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564F" w:rsidR="00B10516" w:rsidP="00BE1003" w:rsidRDefault="005B0048" w14:paraId="3B9E61E6" w14:textId="1F820FD1">
      <w:pPr>
        <w:spacing w:after="0"/>
        <w:textDirection w:val="btLr"/>
        <w:rPr>
          <w:rFonts w:ascii="Arial" w:hAnsi="Arial" w:eastAsia="Arial" w:cs="Arial"/>
          <w:b/>
          <w:color w:val="000000" w:themeColor="text1"/>
          <w:sz w:val="30"/>
          <w:szCs w:val="30"/>
          <w:u w:val="single"/>
        </w:rPr>
      </w:pPr>
      <w:r>
        <w:rPr>
          <w:rFonts w:ascii="Arial" w:hAnsi="Arial" w:eastAsia="Arial" w:cs="Arial"/>
          <w:b/>
          <w:color w:val="000000" w:themeColor="text1"/>
          <w:sz w:val="30"/>
          <w:szCs w:val="30"/>
          <w:u w:val="single"/>
        </w:rPr>
        <w:t>Money Works Session 1: Budgeting</w:t>
      </w:r>
    </w:p>
    <w:p w:rsidRPr="00EA564F" w:rsidR="00B10516" w:rsidP="00BE1003" w:rsidRDefault="00B10516" w14:paraId="4B186D8B" w14:textId="77777777">
      <w:pPr>
        <w:spacing w:after="0"/>
        <w:textDirection w:val="btLr"/>
        <w:rPr>
          <w:rFonts w:ascii="Arial" w:hAnsi="Arial" w:eastAsia="Arial" w:cs="Arial"/>
          <w:b/>
          <w:color w:val="000000" w:themeColor="text1"/>
          <w:u w:val="single"/>
        </w:rPr>
      </w:pPr>
    </w:p>
    <w:tbl>
      <w:tblPr>
        <w:tblStyle w:val="TableGrid"/>
        <w:tblpPr w:leftFromText="180" w:rightFromText="180" w:vertAnchor="text" w:horzAnchor="margin" w:tblpY="134"/>
        <w:tblW w:w="10744" w:type="dxa"/>
        <w:tblLook w:val="04A0" w:firstRow="1" w:lastRow="0" w:firstColumn="1" w:lastColumn="0" w:noHBand="0" w:noVBand="1"/>
      </w:tblPr>
      <w:tblGrid>
        <w:gridCol w:w="4673"/>
        <w:gridCol w:w="3512"/>
        <w:gridCol w:w="2559"/>
      </w:tblGrid>
      <w:tr w:rsidRPr="00EA564F" w:rsidR="00E632DF" w:rsidTr="13E5C52F" w14:paraId="3FA589D1" w14:textId="77777777">
        <w:trPr>
          <w:trHeight w:val="74"/>
        </w:trPr>
        <w:tc>
          <w:tcPr>
            <w:tcW w:w="4673" w:type="dxa"/>
            <w:shd w:val="clear" w:color="auto" w:fill="9CC2E5" w:themeFill="accent1" w:themeFillTint="99"/>
            <w:tcMar/>
            <w:vAlign w:val="center"/>
          </w:tcPr>
          <w:p w:rsidRPr="00EA564F" w:rsidR="00B10516" w:rsidP="00BE1003" w:rsidRDefault="00B10516" w14:paraId="1D2FB65E" w14:textId="77777777">
            <w:pPr>
              <w:spacing w:after="0"/>
              <w:jc w:val="center"/>
              <w:rPr>
                <w:rFonts w:ascii="Arial" w:hAnsi="Arial" w:cs="Arial"/>
                <w:b/>
                <w:iCs/>
                <w:color w:val="000000" w:themeColor="text1"/>
              </w:rPr>
            </w:pPr>
            <w:r w:rsidRPr="00EA564F">
              <w:rPr>
                <w:rFonts w:ascii="Arial" w:hAnsi="Arial" w:cs="Arial"/>
                <w:b/>
                <w:iCs/>
                <w:color w:val="000000" w:themeColor="text1"/>
              </w:rPr>
              <w:t>Outcomes</w:t>
            </w:r>
          </w:p>
        </w:tc>
        <w:tc>
          <w:tcPr>
            <w:tcW w:w="3512" w:type="dxa"/>
            <w:shd w:val="clear" w:color="auto" w:fill="9CC2E5" w:themeFill="accent1" w:themeFillTint="99"/>
            <w:tcMar/>
            <w:vAlign w:val="center"/>
          </w:tcPr>
          <w:p w:rsidRPr="00EA564F" w:rsidR="00B10516" w:rsidP="00BE1003" w:rsidRDefault="00B10516" w14:paraId="5B199BD7" w14:textId="77777777">
            <w:pPr>
              <w:spacing w:after="0"/>
              <w:jc w:val="center"/>
              <w:rPr>
                <w:rFonts w:ascii="Arial" w:hAnsi="Arial" w:cs="Arial"/>
                <w:b/>
                <w:iCs/>
                <w:color w:val="000000" w:themeColor="text1"/>
              </w:rPr>
            </w:pPr>
            <w:r w:rsidRPr="00EA564F">
              <w:rPr>
                <w:rFonts w:ascii="Arial" w:hAnsi="Arial" w:cs="Arial"/>
                <w:b/>
                <w:iCs/>
                <w:color w:val="000000" w:themeColor="text1"/>
              </w:rPr>
              <w:t>Resources</w:t>
            </w:r>
          </w:p>
        </w:tc>
        <w:tc>
          <w:tcPr>
            <w:tcW w:w="2559" w:type="dxa"/>
            <w:shd w:val="clear" w:color="auto" w:fill="9CC2E5" w:themeFill="accent1" w:themeFillTint="99"/>
            <w:tcMar/>
            <w:vAlign w:val="center"/>
          </w:tcPr>
          <w:p w:rsidRPr="00EA564F" w:rsidR="00B10516" w:rsidP="00BE1003" w:rsidRDefault="00B10516" w14:paraId="007C67C4" w14:textId="77777777">
            <w:pPr>
              <w:spacing w:after="0"/>
              <w:jc w:val="center"/>
              <w:rPr>
                <w:rFonts w:ascii="Arial" w:hAnsi="Arial" w:cs="Arial"/>
                <w:b/>
                <w:iCs/>
                <w:color w:val="000000" w:themeColor="text1"/>
              </w:rPr>
            </w:pPr>
            <w:r w:rsidRPr="00EA564F">
              <w:rPr>
                <w:rFonts w:ascii="Arial" w:hAnsi="Arial" w:cs="Arial"/>
                <w:b/>
                <w:iCs/>
                <w:color w:val="000000" w:themeColor="text1"/>
              </w:rPr>
              <w:t>Key</w:t>
            </w:r>
          </w:p>
        </w:tc>
      </w:tr>
      <w:tr w:rsidRPr="00EA564F" w:rsidR="00F91A5A" w:rsidTr="13E5C52F" w14:paraId="4C4442AD" w14:textId="77777777">
        <w:trPr>
          <w:trHeight w:val="2026"/>
        </w:trPr>
        <w:tc>
          <w:tcPr>
            <w:tcW w:w="4673" w:type="dxa"/>
            <w:tcMar/>
            <w:vAlign w:val="center"/>
          </w:tcPr>
          <w:p w:rsidRPr="009C479A" w:rsidR="003F4317" w:rsidP="00246F55" w:rsidRDefault="003F4317" w14:paraId="3C7A6EA8" w14:textId="100D0F14">
            <w:pPr>
              <w:pStyle w:val="ListParagraph"/>
              <w:spacing w:after="0"/>
              <w:ind w:left="448"/>
              <w:rPr>
                <w:rFonts w:ascii="Arial" w:hAnsi="Arial" w:cs="Arial"/>
                <w:color w:val="000000" w:themeColor="text1"/>
              </w:rPr>
            </w:pPr>
          </w:p>
          <w:p w:rsidRPr="009C479A" w:rsidR="003F4317" w:rsidP="00606497" w:rsidRDefault="003F4317" w14:paraId="3FF3ECFC" w14:textId="48982695">
            <w:pPr>
              <w:pStyle w:val="ListParagraph"/>
              <w:numPr>
                <w:ilvl w:val="0"/>
                <w:numId w:val="49"/>
              </w:numPr>
              <w:ind w:left="448" w:hanging="283"/>
              <w:rPr>
                <w:rFonts w:ascii="Arial" w:hAnsi="Arial" w:cs="Arial"/>
                <w:color w:val="000000" w:themeColor="text1"/>
              </w:rPr>
            </w:pPr>
            <w:r w:rsidRPr="009C479A">
              <w:rPr>
                <w:rFonts w:ascii="Arial" w:hAnsi="Arial" w:cs="Arial"/>
                <w:b/>
                <w:bCs/>
                <w:color w:val="000000" w:themeColor="text1"/>
                <w:lang w:val="en-US"/>
              </w:rPr>
              <w:t>Money habits</w:t>
            </w:r>
            <w:r w:rsidR="00FE1805">
              <w:rPr>
                <w:rFonts w:ascii="Arial" w:hAnsi="Arial" w:cs="Arial"/>
                <w:b/>
                <w:bCs/>
                <w:color w:val="000000" w:themeColor="text1"/>
                <w:lang w:val="en-US"/>
              </w:rPr>
              <w:t xml:space="preserve"> </w:t>
            </w:r>
            <w:r>
              <w:br/>
            </w:r>
          </w:p>
          <w:p w:rsidRPr="009C479A" w:rsidR="003F4317" w:rsidP="00606497" w:rsidRDefault="00987C6D" w14:paraId="0BD7641B" w14:textId="64310BA2">
            <w:pPr>
              <w:pStyle w:val="ListParagraph"/>
              <w:numPr>
                <w:ilvl w:val="0"/>
                <w:numId w:val="49"/>
              </w:numPr>
              <w:ind w:left="448" w:hanging="283"/>
              <w:rPr>
                <w:rFonts w:ascii="Arial" w:hAnsi="Arial" w:cs="Arial"/>
                <w:color w:val="000000" w:themeColor="text1"/>
              </w:rPr>
            </w:pPr>
            <w:r>
              <w:rPr>
                <w:rFonts w:ascii="Arial" w:hAnsi="Arial" w:cs="Arial"/>
                <w:b/>
                <w:bCs/>
                <w:color w:val="000000" w:themeColor="text1"/>
                <w:lang w:val="en-US"/>
              </w:rPr>
              <w:t>Needs</w:t>
            </w:r>
            <w:r w:rsidRPr="009C479A" w:rsidR="003F4317">
              <w:rPr>
                <w:rFonts w:ascii="Arial" w:hAnsi="Arial" w:cs="Arial"/>
                <w:b/>
                <w:bCs/>
                <w:color w:val="000000" w:themeColor="text1"/>
                <w:lang w:val="en-US"/>
              </w:rPr>
              <w:t xml:space="preserve"> and wants</w:t>
            </w:r>
            <w:r w:rsidRPr="009C479A" w:rsidR="003F4317">
              <w:rPr>
                <w:rFonts w:ascii="Arial" w:hAnsi="Arial" w:cs="Arial"/>
                <w:b/>
                <w:bCs/>
                <w:color w:val="000000" w:themeColor="text1"/>
                <w:lang w:val="en-US"/>
              </w:rPr>
              <w:br/>
            </w:r>
          </w:p>
          <w:p w:rsidRPr="009C479A" w:rsidR="003F4317" w:rsidP="00606497" w:rsidRDefault="003F4317" w14:paraId="61280A24" w14:textId="2E109830">
            <w:pPr>
              <w:pStyle w:val="ListParagraph"/>
              <w:numPr>
                <w:ilvl w:val="0"/>
                <w:numId w:val="49"/>
              </w:numPr>
              <w:ind w:left="448" w:hanging="283"/>
              <w:rPr>
                <w:rFonts w:ascii="Arial" w:hAnsi="Arial" w:cs="Arial"/>
                <w:color w:val="000000" w:themeColor="text1"/>
              </w:rPr>
            </w:pPr>
            <w:r w:rsidRPr="009C479A">
              <w:rPr>
                <w:rFonts w:ascii="Arial" w:hAnsi="Arial" w:cs="Arial"/>
                <w:b/>
                <w:bCs/>
                <w:color w:val="000000" w:themeColor="text1"/>
                <w:lang w:val="en-US"/>
              </w:rPr>
              <w:t>Budgeting</w:t>
            </w:r>
            <w:r w:rsidRPr="009C479A">
              <w:rPr>
                <w:rFonts w:ascii="Arial" w:hAnsi="Arial" w:cs="Arial"/>
                <w:b/>
                <w:bCs/>
                <w:color w:val="000000" w:themeColor="text1"/>
                <w:lang w:val="en-US"/>
              </w:rPr>
              <w:br/>
            </w:r>
          </w:p>
          <w:p w:rsidRPr="009C479A" w:rsidR="00F91A5A" w:rsidP="00606497" w:rsidRDefault="003F4317" w14:paraId="35052D10" w14:textId="3A0EA98D">
            <w:pPr>
              <w:pStyle w:val="ListParagraph"/>
              <w:numPr>
                <w:ilvl w:val="0"/>
                <w:numId w:val="49"/>
              </w:numPr>
              <w:ind w:left="448" w:hanging="283"/>
              <w:rPr>
                <w:rFonts w:ascii="Arial" w:hAnsi="Arial" w:cs="Arial"/>
                <w:color w:val="000000" w:themeColor="text1"/>
              </w:rPr>
            </w:pPr>
            <w:r w:rsidRPr="009C479A">
              <w:rPr>
                <w:rFonts w:ascii="Arial" w:hAnsi="Arial" w:cs="Arial"/>
                <w:b/>
                <w:bCs/>
                <w:color w:val="000000" w:themeColor="text1"/>
                <w:lang w:val="en-US"/>
              </w:rPr>
              <w:t>Household Bills and other Costs</w:t>
            </w:r>
          </w:p>
        </w:tc>
        <w:tc>
          <w:tcPr>
            <w:tcW w:w="3512" w:type="dxa"/>
            <w:tcMar/>
            <w:vAlign w:val="center"/>
          </w:tcPr>
          <w:p w:rsidR="00B446DB" w:rsidP="009C479A" w:rsidRDefault="00B446DB" w14:paraId="104117F6" w14:textId="2C40E7E0">
            <w:pPr>
              <w:pStyle w:val="ListParagraph"/>
              <w:numPr>
                <w:ilvl w:val="0"/>
                <w:numId w:val="25"/>
              </w:numPr>
              <w:spacing w:after="0"/>
              <w:ind w:left="314" w:hanging="314"/>
              <w:rPr>
                <w:rFonts w:ascii="Arial" w:hAnsi="Arial" w:cs="Arial"/>
                <w:color w:val="000000"/>
                <w:shd w:val="clear" w:color="auto" w:fill="FFFFFF"/>
              </w:rPr>
            </w:pPr>
            <w:r>
              <w:rPr>
                <w:rFonts w:ascii="Arial" w:hAnsi="Arial" w:cs="Arial"/>
                <w:color w:val="000000" w:themeColor="text1"/>
                <w:shd w:val="clear" w:color="auto" w:fill="FFFFFF"/>
              </w:rPr>
              <w:t>Accreditation workbooks</w:t>
            </w:r>
          </w:p>
          <w:p w:rsidR="00F91A5A" w:rsidP="009C479A" w:rsidRDefault="00F91A5A" w14:paraId="4E6439B9" w14:textId="482A0CFD">
            <w:pPr>
              <w:pStyle w:val="ListParagraph"/>
              <w:numPr>
                <w:ilvl w:val="0"/>
                <w:numId w:val="25"/>
              </w:numPr>
              <w:spacing w:after="0"/>
              <w:ind w:left="314" w:hanging="314"/>
              <w:rPr>
                <w:rFonts w:ascii="Arial" w:hAnsi="Arial" w:cs="Arial"/>
                <w:color w:val="000000"/>
                <w:shd w:val="clear" w:color="auto" w:fill="FFFFFF"/>
              </w:rPr>
            </w:pPr>
            <w:r w:rsidRPr="00EA564F">
              <w:rPr>
                <w:rFonts w:ascii="Arial" w:hAnsi="Arial" w:cs="Arial"/>
                <w:color w:val="000000"/>
                <w:shd w:val="clear" w:color="auto" w:fill="FFFFFF"/>
              </w:rPr>
              <w:t xml:space="preserve">Needs and </w:t>
            </w:r>
            <w:r w:rsidR="000021C3">
              <w:rPr>
                <w:rFonts w:ascii="Arial" w:hAnsi="Arial" w:cs="Arial"/>
                <w:color w:val="000000"/>
                <w:shd w:val="clear" w:color="auto" w:fill="FFFFFF"/>
              </w:rPr>
              <w:t xml:space="preserve">wants </w:t>
            </w:r>
            <w:proofErr w:type="gramStart"/>
            <w:r w:rsidR="000021C3">
              <w:rPr>
                <w:rFonts w:ascii="Arial" w:hAnsi="Arial" w:cs="Arial"/>
                <w:color w:val="000000"/>
                <w:shd w:val="clear" w:color="auto" w:fill="FFFFFF"/>
              </w:rPr>
              <w:t>laminates</w:t>
            </w:r>
            <w:proofErr w:type="gramEnd"/>
          </w:p>
          <w:p w:rsidRPr="00EA564F" w:rsidR="003A3A27" w:rsidP="009C479A" w:rsidRDefault="000021C3" w14:paraId="6975A5ED" w14:textId="5AB2DEB7">
            <w:pPr>
              <w:pStyle w:val="ListParagraph"/>
              <w:numPr>
                <w:ilvl w:val="0"/>
                <w:numId w:val="25"/>
              </w:numPr>
              <w:spacing w:after="0"/>
              <w:ind w:left="314" w:hanging="314"/>
              <w:rPr>
                <w:rFonts w:ascii="Arial" w:hAnsi="Arial" w:cs="Arial"/>
                <w:color w:val="000000"/>
                <w:shd w:val="clear" w:color="auto" w:fill="FFFFFF"/>
              </w:rPr>
            </w:pPr>
            <w:r>
              <w:rPr>
                <w:rFonts w:ascii="Arial" w:hAnsi="Arial" w:cs="Arial"/>
                <w:color w:val="000000"/>
                <w:shd w:val="clear" w:color="auto" w:fill="FFFFFF"/>
              </w:rPr>
              <w:t>House plan laminates</w:t>
            </w:r>
          </w:p>
          <w:p w:rsidRPr="000021C3" w:rsidR="00F91A5A" w:rsidP="009C479A" w:rsidRDefault="000021C3" w14:paraId="7B65E9D0" w14:textId="55FA53E6">
            <w:pPr>
              <w:pStyle w:val="ListParagraph"/>
              <w:numPr>
                <w:ilvl w:val="0"/>
                <w:numId w:val="25"/>
              </w:numPr>
              <w:spacing w:after="0"/>
              <w:ind w:left="314" w:hanging="314"/>
              <w:rPr>
                <w:rFonts w:ascii="Arial" w:hAnsi="Arial" w:cs="Arial"/>
                <w:color w:val="000000" w:themeColor="text1"/>
                <w:shd w:val="clear" w:color="auto" w:fill="FFFFFF"/>
              </w:rPr>
            </w:pPr>
            <w:r>
              <w:rPr>
                <w:rFonts w:ascii="Arial" w:hAnsi="Arial" w:cs="Arial"/>
                <w:color w:val="000000"/>
                <w:shd w:val="clear" w:color="auto" w:fill="FFFFFF"/>
              </w:rPr>
              <w:t>Bill laminates</w:t>
            </w:r>
          </w:p>
          <w:p w:rsidRPr="000021C3" w:rsidR="000021C3" w:rsidP="009C479A" w:rsidRDefault="000021C3" w14:paraId="5A136543" w14:textId="4BEE457C">
            <w:pPr>
              <w:pStyle w:val="ListParagraph"/>
              <w:numPr>
                <w:ilvl w:val="0"/>
                <w:numId w:val="25"/>
              </w:numPr>
              <w:spacing w:after="0"/>
              <w:ind w:left="314" w:hanging="314"/>
              <w:rPr>
                <w:rFonts w:ascii="Arial" w:hAnsi="Arial" w:cs="Arial"/>
                <w:color w:val="000000" w:themeColor="text1"/>
                <w:shd w:val="clear" w:color="auto" w:fill="FFFFFF"/>
              </w:rPr>
            </w:pPr>
            <w:r>
              <w:rPr>
                <w:rFonts w:ascii="Arial" w:hAnsi="Arial" w:cs="Arial"/>
                <w:color w:val="000000" w:themeColor="text1"/>
                <w:shd w:val="clear" w:color="auto" w:fill="FFFFFF"/>
              </w:rPr>
              <w:t>Demotivator worksheets</w:t>
            </w:r>
          </w:p>
          <w:p w:rsidRPr="00EA564F" w:rsidR="000021C3" w:rsidP="009C479A" w:rsidRDefault="000021C3" w14:paraId="68386B6B" w14:textId="58517609">
            <w:pPr>
              <w:pStyle w:val="ListParagraph"/>
              <w:spacing w:after="0"/>
              <w:ind w:left="314"/>
              <w:rPr>
                <w:rFonts w:ascii="Arial" w:hAnsi="Arial" w:cs="Arial"/>
                <w:color w:val="000000" w:themeColor="text1"/>
                <w:shd w:val="clear" w:color="auto" w:fill="FFFFFF"/>
              </w:rPr>
            </w:pPr>
          </w:p>
        </w:tc>
        <w:tc>
          <w:tcPr>
            <w:tcW w:w="2559" w:type="dxa"/>
            <w:tcMar/>
            <w:vAlign w:val="center"/>
          </w:tcPr>
          <w:p w:rsidRPr="00B446DB" w:rsidR="004129A5" w:rsidP="009C479A" w:rsidRDefault="004129A5" w14:paraId="09A262B0" w14:textId="5C87E625">
            <w:pPr>
              <w:pStyle w:val="ListParagraph"/>
              <w:numPr>
                <w:ilvl w:val="0"/>
                <w:numId w:val="26"/>
              </w:numPr>
              <w:spacing w:before="8" w:after="8"/>
              <w:ind w:left="325" w:hanging="284"/>
              <w:rPr>
                <w:rFonts w:ascii="Arial" w:hAnsi="Arial" w:cs="Arial"/>
                <w:iCs/>
                <w:color w:val="000000" w:themeColor="text1"/>
                <w:highlight w:val="green"/>
              </w:rPr>
            </w:pPr>
            <w:r w:rsidRPr="00B446DB">
              <w:rPr>
                <w:rFonts w:ascii="Arial" w:hAnsi="Arial" w:cs="Arial"/>
                <w:iCs/>
                <w:color w:val="000000" w:themeColor="text1"/>
                <w:highlight w:val="green"/>
              </w:rPr>
              <w:t>Workbook pages</w:t>
            </w:r>
            <w:r w:rsidRPr="00B446DB" w:rsidR="00B446DB">
              <w:rPr>
                <w:rFonts w:ascii="Arial" w:hAnsi="Arial" w:cs="Arial"/>
                <w:iCs/>
                <w:color w:val="000000" w:themeColor="text1"/>
                <w:highlight w:val="green"/>
              </w:rPr>
              <w:br/>
            </w:r>
          </w:p>
          <w:p w:rsidRPr="00B446DB" w:rsidR="00B446DB" w:rsidP="009C479A" w:rsidRDefault="00B446DB" w14:paraId="6E514E9C" w14:textId="6494FFF1">
            <w:pPr>
              <w:pStyle w:val="ListParagraph"/>
              <w:numPr>
                <w:ilvl w:val="0"/>
                <w:numId w:val="26"/>
              </w:numPr>
              <w:spacing w:before="8" w:after="8"/>
              <w:ind w:left="325" w:hanging="284"/>
              <w:rPr>
                <w:rFonts w:ascii="Arial" w:hAnsi="Arial" w:cs="Arial"/>
                <w:iCs/>
                <w:color w:val="000000" w:themeColor="text1"/>
                <w:highlight w:val="yellow"/>
              </w:rPr>
            </w:pPr>
            <w:r w:rsidRPr="00B446DB">
              <w:rPr>
                <w:rFonts w:ascii="Arial" w:hAnsi="Arial" w:cs="Arial"/>
                <w:iCs/>
                <w:color w:val="000000" w:themeColor="text1"/>
                <w:highlight w:val="yellow"/>
              </w:rPr>
              <w:t>Laminates</w:t>
            </w:r>
            <w:r w:rsidRPr="00B446DB">
              <w:rPr>
                <w:rFonts w:ascii="Arial" w:hAnsi="Arial" w:cs="Arial"/>
                <w:iCs/>
                <w:color w:val="000000" w:themeColor="text1"/>
                <w:highlight w:val="yellow"/>
              </w:rPr>
              <w:br/>
            </w:r>
          </w:p>
          <w:p w:rsidRPr="00B446DB" w:rsidR="00B446DB" w:rsidP="009C479A" w:rsidRDefault="00B446DB" w14:paraId="14631D11" w14:textId="26C8066F">
            <w:pPr>
              <w:pStyle w:val="ListParagraph"/>
              <w:numPr>
                <w:ilvl w:val="0"/>
                <w:numId w:val="26"/>
              </w:numPr>
              <w:spacing w:before="8" w:after="8"/>
              <w:ind w:left="325" w:hanging="284"/>
              <w:rPr>
                <w:rFonts w:ascii="Arial" w:hAnsi="Arial" w:cs="Arial"/>
                <w:i/>
                <w:color w:val="000000" w:themeColor="text1"/>
                <w:highlight w:val="cyan"/>
              </w:rPr>
            </w:pPr>
            <w:r w:rsidRPr="00B446DB">
              <w:rPr>
                <w:rFonts w:ascii="Arial" w:hAnsi="Arial" w:cs="Arial"/>
                <w:iCs/>
                <w:color w:val="000000" w:themeColor="text1"/>
                <w:highlight w:val="cyan"/>
              </w:rPr>
              <w:t>Digital</w:t>
            </w:r>
            <w:r w:rsidRPr="00B446DB">
              <w:rPr>
                <w:rFonts w:ascii="Arial" w:hAnsi="Arial" w:cs="Arial"/>
                <w:iCs/>
                <w:color w:val="000000" w:themeColor="text1"/>
                <w:highlight w:val="cyan"/>
              </w:rPr>
              <w:br/>
            </w:r>
          </w:p>
          <w:p w:rsidRPr="00B446DB" w:rsidR="00B446DB" w:rsidP="009C479A" w:rsidRDefault="00B446DB" w14:paraId="6DCBA904" w14:textId="6A61C61E">
            <w:pPr>
              <w:pStyle w:val="ListParagraph"/>
              <w:numPr>
                <w:ilvl w:val="0"/>
                <w:numId w:val="26"/>
              </w:numPr>
              <w:spacing w:before="8" w:after="8"/>
              <w:ind w:left="325" w:hanging="284"/>
              <w:rPr>
                <w:rFonts w:ascii="Arial" w:hAnsi="Arial" w:cs="Arial"/>
                <w:iCs/>
                <w:color w:val="000000" w:themeColor="text1"/>
                <w:highlight w:val="magenta"/>
              </w:rPr>
            </w:pPr>
            <w:r w:rsidRPr="00B446DB">
              <w:rPr>
                <w:rFonts w:ascii="Arial" w:hAnsi="Arial" w:cs="Arial"/>
                <w:iCs/>
                <w:color w:val="000000" w:themeColor="text1"/>
                <w:highlight w:val="magenta"/>
              </w:rPr>
              <w:t>Worksheet</w:t>
            </w:r>
          </w:p>
          <w:p w:rsidRPr="00B446DB" w:rsidR="00B446DB" w:rsidP="009C479A" w:rsidRDefault="00B446DB" w14:paraId="4320C875" w14:textId="77777777">
            <w:pPr>
              <w:spacing w:before="8" w:after="8"/>
              <w:ind w:left="41"/>
              <w:rPr>
                <w:rFonts w:ascii="Arial" w:hAnsi="Arial" w:cs="Arial"/>
                <w:iCs/>
                <w:color w:val="000000" w:themeColor="text1"/>
              </w:rPr>
            </w:pPr>
          </w:p>
          <w:p w:rsidRPr="00EA564F" w:rsidR="00B446DB" w:rsidP="009C479A" w:rsidRDefault="00B446DB" w14:paraId="12CFE300" w14:textId="52416083">
            <w:pPr>
              <w:pStyle w:val="ListParagraph"/>
              <w:spacing w:before="8" w:after="8"/>
              <w:ind w:left="325"/>
              <w:rPr>
                <w:rFonts w:ascii="Arial" w:hAnsi="Arial" w:cs="Arial"/>
                <w:i/>
                <w:color w:val="000000" w:themeColor="text1"/>
              </w:rPr>
            </w:pPr>
          </w:p>
        </w:tc>
      </w:tr>
    </w:tbl>
    <w:p w:rsidRPr="00EA564F" w:rsidR="00B10516" w:rsidP="00BE1003" w:rsidRDefault="00B10516" w14:paraId="4D965A4C" w14:textId="77777777">
      <w:pPr>
        <w:snapToGrid w:val="0"/>
        <w:spacing w:after="0"/>
        <w:rPr>
          <w:rFonts w:ascii="Arial" w:hAnsi="Arial" w:cs="Arial"/>
          <w:bCs/>
          <w:color w:val="000000" w:themeColor="text1"/>
        </w:rPr>
      </w:pPr>
    </w:p>
    <w:tbl>
      <w:tblPr>
        <w:tblW w:w="14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933"/>
        <w:gridCol w:w="1701"/>
        <w:gridCol w:w="2410"/>
        <w:gridCol w:w="1701"/>
        <w:gridCol w:w="851"/>
      </w:tblGrid>
      <w:tr w:rsidRPr="00EA564F" w:rsidR="004514DB" w:rsidTr="57299E23" w14:paraId="6FD40CC5" w14:textId="77777777">
        <w:trPr>
          <w:trHeight w:val="420"/>
        </w:trPr>
        <w:tc>
          <w:tcPr>
            <w:tcW w:w="7933" w:type="dxa"/>
            <w:shd w:val="clear" w:color="auto" w:fill="9CC2E5" w:themeFill="accent1" w:themeFillTint="99"/>
            <w:tcMar/>
            <w:vAlign w:val="center"/>
          </w:tcPr>
          <w:p w:rsidRPr="00EA564F" w:rsidR="005F0F9D" w:rsidP="00BE1003" w:rsidRDefault="005F0F9D" w14:paraId="457966E4" w14:textId="4E45D787">
            <w:pPr>
              <w:spacing w:after="0"/>
              <w:jc w:val="center"/>
              <w:rPr>
                <w:rFonts w:ascii="Arial" w:hAnsi="Arial" w:cs="Arial"/>
                <w:b/>
                <w:bCs/>
                <w:color w:val="000000" w:themeColor="text1"/>
              </w:rPr>
            </w:pPr>
            <w:r w:rsidRPr="00EA564F">
              <w:rPr>
                <w:rFonts w:ascii="Arial" w:hAnsi="Arial" w:cs="Arial"/>
                <w:b/>
                <w:bCs/>
                <w:color w:val="000000" w:themeColor="text1"/>
              </w:rPr>
              <w:t>Section</w:t>
            </w:r>
          </w:p>
        </w:tc>
        <w:tc>
          <w:tcPr>
            <w:tcW w:w="1701" w:type="dxa"/>
            <w:shd w:val="clear" w:color="auto" w:fill="9CC2E5" w:themeFill="accent1" w:themeFillTint="99"/>
            <w:tcMar/>
            <w:vAlign w:val="center"/>
          </w:tcPr>
          <w:p w:rsidRPr="00EA564F" w:rsidR="005F0F9D" w:rsidP="00BE1003" w:rsidRDefault="00472BED" w14:paraId="5D6D1F8E" w14:textId="570D0D9E">
            <w:pPr>
              <w:spacing w:after="0"/>
              <w:jc w:val="center"/>
              <w:rPr>
                <w:rFonts w:ascii="Arial" w:hAnsi="Arial" w:cs="Arial"/>
                <w:b/>
                <w:bCs/>
                <w:color w:val="000000" w:themeColor="text1"/>
              </w:rPr>
            </w:pPr>
            <w:r w:rsidRPr="00EA564F">
              <w:rPr>
                <w:rFonts w:ascii="Arial" w:hAnsi="Arial" w:cs="Arial"/>
                <w:b/>
                <w:bCs/>
                <w:color w:val="000000" w:themeColor="text1"/>
              </w:rPr>
              <w:t>Method</w:t>
            </w:r>
          </w:p>
        </w:tc>
        <w:tc>
          <w:tcPr>
            <w:tcW w:w="2410" w:type="dxa"/>
            <w:shd w:val="clear" w:color="auto" w:fill="9CC2E5" w:themeFill="accent1" w:themeFillTint="99"/>
            <w:tcMar/>
            <w:vAlign w:val="center"/>
          </w:tcPr>
          <w:p w:rsidRPr="00EA564F" w:rsidR="005F0F9D" w:rsidP="00BE1003" w:rsidRDefault="00472BED" w14:paraId="3E60658D" w14:textId="53CCA9BE">
            <w:pPr>
              <w:spacing w:after="0"/>
              <w:jc w:val="center"/>
              <w:rPr>
                <w:rFonts w:ascii="Arial" w:hAnsi="Arial" w:cs="Arial"/>
                <w:b/>
                <w:bCs/>
                <w:color w:val="000000" w:themeColor="text1"/>
              </w:rPr>
            </w:pPr>
            <w:r w:rsidRPr="00EA564F">
              <w:rPr>
                <w:rFonts w:ascii="Arial" w:hAnsi="Arial" w:cs="Arial"/>
                <w:b/>
                <w:bCs/>
                <w:color w:val="000000" w:themeColor="text1"/>
              </w:rPr>
              <w:t>Hints &amp; Tips</w:t>
            </w:r>
          </w:p>
        </w:tc>
        <w:tc>
          <w:tcPr>
            <w:tcW w:w="1701" w:type="dxa"/>
            <w:shd w:val="clear" w:color="auto" w:fill="9CC2E5" w:themeFill="accent1" w:themeFillTint="99"/>
            <w:tcMar/>
            <w:vAlign w:val="center"/>
          </w:tcPr>
          <w:p w:rsidRPr="00EA564F" w:rsidR="005F0F9D" w:rsidP="00BE1003" w:rsidRDefault="005F0F9D" w14:paraId="13249955" w14:textId="77777777">
            <w:pPr>
              <w:keepNext/>
              <w:spacing w:after="0"/>
              <w:jc w:val="center"/>
              <w:outlineLvl w:val="1"/>
              <w:rPr>
                <w:rFonts w:ascii="Arial" w:hAnsi="Arial" w:eastAsia="Times New Roman" w:cs="Arial"/>
                <w:b/>
                <w:bCs/>
                <w:color w:val="000000" w:themeColor="text1"/>
              </w:rPr>
            </w:pPr>
            <w:r w:rsidRPr="00EA564F">
              <w:rPr>
                <w:rFonts w:ascii="Arial" w:hAnsi="Arial" w:eastAsia="Times New Roman" w:cs="Arial"/>
                <w:b/>
                <w:bCs/>
                <w:color w:val="000000" w:themeColor="text1"/>
              </w:rPr>
              <w:t>Materials</w:t>
            </w:r>
          </w:p>
        </w:tc>
        <w:tc>
          <w:tcPr>
            <w:tcW w:w="851" w:type="dxa"/>
            <w:shd w:val="clear" w:color="auto" w:fill="9CC2E5" w:themeFill="accent1" w:themeFillTint="99"/>
            <w:tcMar/>
            <w:vAlign w:val="center"/>
          </w:tcPr>
          <w:p w:rsidRPr="00EA564F" w:rsidR="005F0F9D" w:rsidP="00BE1003" w:rsidRDefault="005F0F9D" w14:paraId="7E1B13D0" w14:textId="77777777">
            <w:pPr>
              <w:spacing w:after="0"/>
              <w:jc w:val="center"/>
              <w:rPr>
                <w:rFonts w:ascii="Arial" w:hAnsi="Arial" w:cs="Arial"/>
                <w:b/>
                <w:bCs/>
                <w:color w:val="000000" w:themeColor="text1"/>
              </w:rPr>
            </w:pPr>
            <w:r w:rsidRPr="00EA564F">
              <w:rPr>
                <w:rFonts w:ascii="Arial" w:hAnsi="Arial" w:cs="Arial"/>
                <w:b/>
                <w:bCs/>
                <w:color w:val="000000" w:themeColor="text1"/>
              </w:rPr>
              <w:t>Time</w:t>
            </w:r>
          </w:p>
        </w:tc>
      </w:tr>
      <w:tr w:rsidRPr="00EA564F" w:rsidR="004514DB" w:rsidTr="57299E23" w14:paraId="136FC576" w14:textId="77777777">
        <w:trPr>
          <w:trHeight w:val="420"/>
        </w:trPr>
        <w:tc>
          <w:tcPr>
            <w:tcW w:w="14596" w:type="dxa"/>
            <w:gridSpan w:val="5"/>
            <w:shd w:val="clear" w:color="auto" w:fill="BDD6EE" w:themeFill="accent1" w:themeFillTint="66"/>
            <w:tcMar/>
            <w:vAlign w:val="center"/>
          </w:tcPr>
          <w:p w:rsidRPr="00EA564F" w:rsidR="005F0F9D" w:rsidP="00BE1003" w:rsidRDefault="005F0F9D" w14:paraId="34FAC54C" w14:textId="40BE81EF">
            <w:pPr>
              <w:spacing w:after="0"/>
              <w:jc w:val="center"/>
              <w:rPr>
                <w:rFonts w:ascii="Arial" w:hAnsi="Arial" w:cs="Arial"/>
                <w:b/>
                <w:bCs/>
                <w:color w:val="000000" w:themeColor="text1"/>
              </w:rPr>
            </w:pPr>
            <w:r w:rsidRPr="00EA564F">
              <w:rPr>
                <w:rFonts w:ascii="Arial" w:hAnsi="Arial" w:cs="Arial"/>
                <w:b/>
                <w:bCs/>
                <w:color w:val="000000" w:themeColor="text1"/>
              </w:rPr>
              <w:t>I</w:t>
            </w:r>
            <w:r w:rsidRPr="00EA564F" w:rsidR="00431E99">
              <w:rPr>
                <w:rFonts w:ascii="Arial" w:hAnsi="Arial" w:cs="Arial"/>
                <w:b/>
                <w:bCs/>
                <w:color w:val="000000" w:themeColor="text1"/>
              </w:rPr>
              <w:t>ntroduction</w:t>
            </w:r>
          </w:p>
        </w:tc>
      </w:tr>
      <w:tr w:rsidRPr="00EA564F" w:rsidR="002D025D" w:rsidTr="57299E23" w14:paraId="1A88FFA6" w14:textId="77777777">
        <w:trPr>
          <w:trHeight w:val="2388"/>
        </w:trPr>
        <w:tc>
          <w:tcPr>
            <w:tcW w:w="7933" w:type="dxa"/>
            <w:tcMar/>
            <w:vAlign w:val="center"/>
          </w:tcPr>
          <w:p w:rsidRPr="00EA564F" w:rsidR="002D025D" w:rsidP="00BE1003" w:rsidRDefault="002D025D" w14:paraId="41F6F2F8" w14:textId="454E394F">
            <w:pPr>
              <w:spacing w:after="0"/>
              <w:jc w:val="both"/>
              <w:rPr>
                <w:rFonts w:ascii="Arial" w:hAnsi="Arial" w:cs="Arial"/>
                <w:b/>
                <w:color w:val="000000" w:themeColor="text1"/>
                <w:u w:val="single"/>
              </w:rPr>
            </w:pPr>
            <w:r w:rsidRPr="00EA564F">
              <w:rPr>
                <w:rFonts w:ascii="Arial" w:hAnsi="Arial" w:cs="Arial"/>
                <w:b/>
                <w:color w:val="000000" w:themeColor="text1"/>
                <w:u w:val="single"/>
              </w:rPr>
              <w:t>Introduction</w:t>
            </w:r>
          </w:p>
          <w:p w:rsidR="002D025D" w:rsidP="00BE1003" w:rsidRDefault="002D025D" w14:paraId="186D2EA1" w14:textId="0E06F5BB">
            <w:pPr>
              <w:spacing w:after="0"/>
              <w:jc w:val="both"/>
              <w:rPr>
                <w:rFonts w:ascii="Arial" w:hAnsi="Arial" w:cs="Arial"/>
                <w:color w:val="000000" w:themeColor="text1"/>
              </w:rPr>
            </w:pPr>
            <w:r w:rsidRPr="00EA564F">
              <w:rPr>
                <w:rFonts w:ascii="Arial" w:hAnsi="Arial" w:cs="Arial"/>
                <w:color w:val="000000" w:themeColor="text1"/>
              </w:rPr>
              <w:t>Welcome</w:t>
            </w:r>
            <w:r w:rsidRPr="00EA564F" w:rsidR="00F36CF1">
              <w:rPr>
                <w:rFonts w:ascii="Arial" w:hAnsi="Arial" w:cs="Arial"/>
                <w:color w:val="000000" w:themeColor="text1"/>
              </w:rPr>
              <w:t xml:space="preserve">, introduce MyBnk </w:t>
            </w:r>
            <w:r w:rsidR="004129A5">
              <w:rPr>
                <w:rFonts w:ascii="Arial" w:hAnsi="Arial" w:cs="Arial"/>
                <w:color w:val="000000" w:themeColor="text1"/>
              </w:rPr>
              <w:t>and explain the accreditation and workbooks.</w:t>
            </w:r>
          </w:p>
          <w:p w:rsidR="004129A5" w:rsidP="00BE1003" w:rsidRDefault="004129A5" w14:paraId="693233DD" w14:textId="77777777">
            <w:pPr>
              <w:spacing w:after="0"/>
              <w:jc w:val="both"/>
              <w:rPr>
                <w:rFonts w:ascii="Arial" w:hAnsi="Arial" w:cs="Arial"/>
                <w:color w:val="000000" w:themeColor="text1"/>
              </w:rPr>
            </w:pPr>
          </w:p>
          <w:p w:rsidR="004129A5" w:rsidP="00BE1003" w:rsidRDefault="004129A5" w14:paraId="081AC173" w14:textId="3B250B21">
            <w:pPr>
              <w:spacing w:after="0"/>
              <w:jc w:val="both"/>
              <w:rPr>
                <w:rFonts w:ascii="Arial" w:hAnsi="Arial" w:cs="Arial"/>
                <w:color w:val="000000" w:themeColor="text1"/>
              </w:rPr>
            </w:pPr>
            <w:r>
              <w:rPr>
                <w:rFonts w:ascii="Arial" w:hAnsi="Arial" w:cs="Arial"/>
                <w:color w:val="000000" w:themeColor="text1"/>
              </w:rPr>
              <w:t>Start with icebreaker or introduction game (</w:t>
            </w:r>
            <w:proofErr w:type="gramStart"/>
            <w:r>
              <w:rPr>
                <w:rFonts w:ascii="Arial" w:hAnsi="Arial" w:cs="Arial"/>
                <w:color w:val="000000" w:themeColor="text1"/>
              </w:rPr>
              <w:t>trainers</w:t>
            </w:r>
            <w:proofErr w:type="gramEnd"/>
            <w:r>
              <w:rPr>
                <w:rFonts w:ascii="Arial" w:hAnsi="Arial" w:cs="Arial"/>
                <w:color w:val="000000" w:themeColor="text1"/>
              </w:rPr>
              <w:t xml:space="preserve"> choice of what works well for them) and agreeing and writing up ground rules/contract if appropriate</w:t>
            </w:r>
            <w:r w:rsidR="005C3D65">
              <w:rPr>
                <w:rFonts w:ascii="Arial" w:hAnsi="Arial" w:cs="Arial"/>
                <w:color w:val="000000" w:themeColor="text1"/>
              </w:rPr>
              <w:t>.</w:t>
            </w:r>
          </w:p>
          <w:p w:rsidRPr="00EA564F" w:rsidR="004129A5" w:rsidP="00BE1003" w:rsidRDefault="004129A5" w14:paraId="0F5C2A2A" w14:textId="77777777">
            <w:pPr>
              <w:spacing w:after="0"/>
              <w:jc w:val="both"/>
              <w:rPr>
                <w:rFonts w:ascii="Arial" w:hAnsi="Arial" w:eastAsia="Times New Roman" w:cs="Arial"/>
                <w:color w:val="000000" w:themeColor="text1"/>
                <w:lang w:eastAsia="en-GB"/>
              </w:rPr>
            </w:pPr>
          </w:p>
          <w:p w:rsidRPr="00EA564F" w:rsidR="002D025D" w:rsidP="00BE1003" w:rsidRDefault="002D025D" w14:paraId="2FA2986D" w14:textId="39B22CBF">
            <w:pPr>
              <w:spacing w:before="120" w:after="120"/>
              <w:jc w:val="both"/>
              <w:rPr>
                <w:rFonts w:ascii="Arial" w:hAnsi="Arial" w:eastAsia="Arial" w:cs="Arial"/>
                <w:bCs/>
                <w:color w:val="000000" w:themeColor="text1"/>
              </w:rPr>
            </w:pPr>
            <w:r w:rsidRPr="00EA564F">
              <w:rPr>
                <w:rFonts w:ascii="Arial" w:hAnsi="Arial" w:eastAsia="Arial" w:cs="Arial"/>
                <w:bCs/>
                <w:color w:val="000000" w:themeColor="text1"/>
              </w:rPr>
              <w:t>Introduce the outcomes of the session</w:t>
            </w:r>
            <w:r w:rsidRPr="00EA564F" w:rsidR="00A9571A">
              <w:rPr>
                <w:rFonts w:ascii="Arial" w:hAnsi="Arial" w:eastAsia="Arial" w:cs="Arial"/>
                <w:bCs/>
                <w:color w:val="000000" w:themeColor="text1"/>
              </w:rPr>
              <w:t xml:space="preserve"> and that by the end of the session YP </w:t>
            </w:r>
            <w:r w:rsidR="000021C3">
              <w:rPr>
                <w:rFonts w:ascii="Arial" w:hAnsi="Arial" w:eastAsia="Arial" w:cs="Arial"/>
                <w:bCs/>
                <w:color w:val="000000" w:themeColor="text1"/>
              </w:rPr>
              <w:t>will know about</w:t>
            </w:r>
            <w:r w:rsidRPr="00EA564F" w:rsidR="00A9571A">
              <w:rPr>
                <w:rFonts w:ascii="Arial" w:hAnsi="Arial" w:eastAsia="Arial" w:cs="Arial"/>
                <w:bCs/>
                <w:color w:val="000000" w:themeColor="text1"/>
              </w:rPr>
              <w:t>:</w:t>
            </w:r>
          </w:p>
          <w:p w:rsidRPr="00EA564F" w:rsidR="00A9571A" w:rsidP="00BE1003" w:rsidRDefault="000021C3" w14:paraId="052F0902" w14:textId="186DC2F4">
            <w:pPr>
              <w:pStyle w:val="paragraph"/>
              <w:numPr>
                <w:ilvl w:val="0"/>
                <w:numId w:val="25"/>
              </w:numPr>
              <w:spacing w:before="0" w:beforeAutospacing="0" w:after="0" w:afterAutospacing="0" w:line="276" w:lineRule="auto"/>
              <w:ind w:left="340" w:hanging="283"/>
              <w:textAlignment w:val="baseline"/>
              <w:rPr>
                <w:rFonts w:ascii="Arial" w:hAnsi="Arial" w:cs="Arial"/>
                <w:color w:val="000000" w:themeColor="text1"/>
                <w:sz w:val="22"/>
                <w:szCs w:val="22"/>
                <w:lang w:val="en-US"/>
              </w:rPr>
            </w:pPr>
            <w:r>
              <w:rPr>
                <w:rFonts w:ascii="Arial" w:hAnsi="Arial" w:cs="Arial"/>
                <w:color w:val="000000" w:themeColor="text1"/>
                <w:sz w:val="22"/>
                <w:szCs w:val="22"/>
                <w:lang w:val="en-US"/>
              </w:rPr>
              <w:t>Budgeting</w:t>
            </w:r>
          </w:p>
          <w:p w:rsidRPr="00EA564F" w:rsidR="00A9571A" w:rsidP="00BE1003" w:rsidRDefault="000021C3" w14:paraId="05896E3D" w14:textId="050635D8">
            <w:pPr>
              <w:pStyle w:val="paragraph"/>
              <w:numPr>
                <w:ilvl w:val="0"/>
                <w:numId w:val="25"/>
              </w:numPr>
              <w:spacing w:before="0" w:beforeAutospacing="0" w:after="0" w:afterAutospacing="0" w:line="276" w:lineRule="auto"/>
              <w:ind w:left="340" w:hanging="283"/>
              <w:textAlignment w:val="baseline"/>
              <w:rPr>
                <w:rFonts w:ascii="Arial" w:hAnsi="Arial" w:cs="Arial"/>
                <w:color w:val="000000" w:themeColor="text1"/>
                <w:sz w:val="22"/>
                <w:szCs w:val="22"/>
                <w:lang w:val="en-US"/>
              </w:rPr>
            </w:pPr>
            <w:r>
              <w:rPr>
                <w:rFonts w:ascii="Arial" w:hAnsi="Arial" w:cs="Arial"/>
                <w:color w:val="000000" w:themeColor="text1"/>
                <w:sz w:val="22"/>
                <w:szCs w:val="22"/>
                <w:lang w:val="en-US"/>
              </w:rPr>
              <w:t>Income</w:t>
            </w:r>
          </w:p>
          <w:p w:rsidR="002D025D" w:rsidP="00BE1003" w:rsidRDefault="000021C3" w14:paraId="730D425E" w14:textId="77777777">
            <w:pPr>
              <w:pStyle w:val="paragraph"/>
              <w:numPr>
                <w:ilvl w:val="0"/>
                <w:numId w:val="25"/>
              </w:numPr>
              <w:spacing w:before="0" w:beforeAutospacing="0" w:after="0" w:afterAutospacing="0" w:line="276" w:lineRule="auto"/>
              <w:ind w:left="340" w:hanging="283"/>
              <w:textAlignment w:val="baseline"/>
              <w:rPr>
                <w:rFonts w:ascii="Arial" w:hAnsi="Arial" w:cs="Arial"/>
                <w:color w:val="000000" w:themeColor="text1"/>
                <w:sz w:val="22"/>
                <w:szCs w:val="22"/>
                <w:lang w:val="en-US"/>
              </w:rPr>
            </w:pPr>
            <w:r>
              <w:rPr>
                <w:rFonts w:ascii="Arial" w:hAnsi="Arial" w:cs="Arial"/>
                <w:color w:val="000000" w:themeColor="text1"/>
                <w:sz w:val="22"/>
                <w:szCs w:val="22"/>
                <w:lang w:val="en-US"/>
              </w:rPr>
              <w:t>Banking</w:t>
            </w:r>
          </w:p>
          <w:p w:rsidRPr="00EA564F" w:rsidR="000021C3" w:rsidP="00BE1003" w:rsidRDefault="000021C3" w14:paraId="7A517755" w14:textId="059C0A8A">
            <w:pPr>
              <w:pStyle w:val="paragraph"/>
              <w:numPr>
                <w:ilvl w:val="0"/>
                <w:numId w:val="25"/>
              </w:numPr>
              <w:spacing w:before="0" w:beforeAutospacing="0" w:after="0" w:afterAutospacing="0" w:line="276" w:lineRule="auto"/>
              <w:ind w:left="340" w:hanging="283"/>
              <w:textAlignment w:val="baseline"/>
              <w:rPr>
                <w:rFonts w:ascii="Arial" w:hAnsi="Arial" w:cs="Arial"/>
                <w:color w:val="000000" w:themeColor="text1"/>
                <w:sz w:val="22"/>
                <w:szCs w:val="22"/>
                <w:lang w:val="en-US"/>
              </w:rPr>
            </w:pPr>
            <w:r>
              <w:rPr>
                <w:rFonts w:ascii="Arial" w:hAnsi="Arial" w:cs="Arial"/>
                <w:color w:val="000000" w:themeColor="text1"/>
                <w:sz w:val="22"/>
                <w:szCs w:val="22"/>
                <w:lang w:val="en-US"/>
              </w:rPr>
              <w:t>Borrowing</w:t>
            </w:r>
          </w:p>
        </w:tc>
        <w:tc>
          <w:tcPr>
            <w:tcW w:w="1701" w:type="dxa"/>
            <w:tcMar/>
            <w:vAlign w:val="center"/>
          </w:tcPr>
          <w:p w:rsidRPr="00EA564F" w:rsidR="002D025D" w:rsidP="00BE1003" w:rsidRDefault="002D025D" w14:paraId="1003E7DD" w14:textId="71F258CF">
            <w:pPr>
              <w:spacing w:after="0"/>
              <w:jc w:val="center"/>
              <w:rPr>
                <w:rFonts w:ascii="Arial" w:hAnsi="Arial" w:cs="Arial"/>
                <w:color w:val="000000" w:themeColor="text1"/>
              </w:rPr>
            </w:pPr>
            <w:r w:rsidRPr="00EA564F">
              <w:rPr>
                <w:rFonts w:ascii="Arial" w:hAnsi="Arial" w:cs="Arial"/>
                <w:color w:val="000000" w:themeColor="text1"/>
              </w:rPr>
              <w:t>Trainer led introduction</w:t>
            </w:r>
          </w:p>
        </w:tc>
        <w:tc>
          <w:tcPr>
            <w:tcW w:w="2410" w:type="dxa"/>
            <w:tcMar/>
            <w:vAlign w:val="center"/>
          </w:tcPr>
          <w:p w:rsidR="005C3D65" w:rsidP="00F41B96" w:rsidRDefault="005C3D65" w14:paraId="12E019DB" w14:textId="77C5A599">
            <w:pPr>
              <w:spacing w:before="120" w:after="120"/>
              <w:jc w:val="center"/>
              <w:rPr>
                <w:rFonts w:ascii="Arial" w:hAnsi="Arial" w:cs="Arial"/>
                <w:color w:val="000000" w:themeColor="text1"/>
              </w:rPr>
            </w:pPr>
            <w:r>
              <w:rPr>
                <w:rFonts w:ascii="Arial" w:hAnsi="Arial" w:cs="Arial"/>
                <w:color w:val="000000" w:themeColor="text1"/>
              </w:rPr>
              <w:t>If waiting on some latecomers can have YP do their baselines if they have not completed</w:t>
            </w:r>
          </w:p>
          <w:p w:rsidR="005C3D65" w:rsidP="00F41B96" w:rsidRDefault="005C3D65" w14:paraId="277BFFEB" w14:textId="77777777">
            <w:pPr>
              <w:spacing w:before="120" w:after="120"/>
              <w:jc w:val="center"/>
              <w:rPr>
                <w:rFonts w:ascii="Arial" w:hAnsi="Arial" w:cs="Arial"/>
                <w:color w:val="000000" w:themeColor="text1"/>
              </w:rPr>
            </w:pPr>
          </w:p>
          <w:p w:rsidR="005C3D65" w:rsidP="00F41B96" w:rsidRDefault="005C3D65" w14:paraId="6793111C" w14:textId="77777777">
            <w:pPr>
              <w:spacing w:before="120" w:after="120"/>
              <w:jc w:val="center"/>
              <w:rPr>
                <w:rFonts w:ascii="Arial" w:hAnsi="Arial" w:cs="Arial"/>
                <w:color w:val="000000" w:themeColor="text1"/>
              </w:rPr>
            </w:pPr>
          </w:p>
          <w:p w:rsidRPr="00EA564F" w:rsidR="002D025D" w:rsidP="00F41B96" w:rsidRDefault="004129A5" w14:paraId="674D8461" w14:textId="5B159F74">
            <w:pPr>
              <w:spacing w:before="120" w:after="120"/>
              <w:jc w:val="center"/>
              <w:rPr>
                <w:rFonts w:ascii="Arial" w:hAnsi="Arial" w:cs="Arial"/>
                <w:color w:val="000000" w:themeColor="text1"/>
              </w:rPr>
            </w:pPr>
            <w:r>
              <w:rPr>
                <w:rFonts w:ascii="Arial" w:hAnsi="Arial" w:cs="Arial"/>
                <w:color w:val="000000" w:themeColor="text1"/>
              </w:rPr>
              <w:t xml:space="preserve">Could do two truth one lie, </w:t>
            </w:r>
            <w:hyperlink w:history="1" r:id="rId10">
              <w:r w:rsidRPr="004129A5">
                <w:rPr>
                  <w:rStyle w:val="Hyperlink"/>
                  <w:rFonts w:ascii="Arial" w:hAnsi="Arial" w:cs="Arial"/>
                </w:rPr>
                <w:t>counting to 21 strategy</w:t>
              </w:r>
            </w:hyperlink>
            <w:r>
              <w:rPr>
                <w:rFonts w:ascii="Arial" w:hAnsi="Arial" w:cs="Arial"/>
                <w:color w:val="000000" w:themeColor="text1"/>
              </w:rPr>
              <w:t>, what would you do if you won the lottery</w:t>
            </w:r>
          </w:p>
        </w:tc>
        <w:tc>
          <w:tcPr>
            <w:tcW w:w="1701" w:type="dxa"/>
            <w:tcMar/>
            <w:vAlign w:val="center"/>
          </w:tcPr>
          <w:p w:rsidRPr="00EA564F" w:rsidR="002D025D" w:rsidP="00BE1003" w:rsidRDefault="002D025D" w14:paraId="760C6F04" w14:textId="77777777">
            <w:pPr>
              <w:spacing w:after="0"/>
              <w:jc w:val="center"/>
              <w:rPr>
                <w:rFonts w:ascii="Arial" w:hAnsi="Arial" w:cs="Arial"/>
                <w:color w:val="000000" w:themeColor="text1"/>
              </w:rPr>
            </w:pPr>
          </w:p>
          <w:p w:rsidRPr="00EA564F" w:rsidR="002D025D" w:rsidP="00BE1003" w:rsidRDefault="002D025D" w14:paraId="137CD207" w14:textId="5CD00E3D">
            <w:pPr>
              <w:spacing w:after="0"/>
              <w:jc w:val="center"/>
              <w:rPr>
                <w:rFonts w:ascii="Arial" w:hAnsi="Arial" w:cs="Arial"/>
                <w:color w:val="000000" w:themeColor="text1"/>
              </w:rPr>
            </w:pPr>
            <w:r w:rsidRPr="00EA564F">
              <w:rPr>
                <w:rFonts w:ascii="Arial" w:hAnsi="Arial" w:cs="Arial"/>
                <w:color w:val="000000" w:themeColor="text1"/>
              </w:rPr>
              <w:t>PowerPoin</w:t>
            </w:r>
            <w:r w:rsidRPr="00EA564F" w:rsidR="009D1DD6">
              <w:rPr>
                <w:rFonts w:ascii="Arial" w:hAnsi="Arial" w:cs="Arial"/>
                <w:color w:val="000000" w:themeColor="text1"/>
              </w:rPr>
              <w:t>t</w:t>
            </w:r>
          </w:p>
        </w:tc>
        <w:tc>
          <w:tcPr>
            <w:tcW w:w="851" w:type="dxa"/>
            <w:tcMar/>
            <w:vAlign w:val="center"/>
          </w:tcPr>
          <w:p w:rsidRPr="00EA564F" w:rsidR="002D025D" w:rsidP="00BE1003" w:rsidRDefault="002D025D" w14:paraId="3AAC10C7" w14:textId="77777777">
            <w:pPr>
              <w:spacing w:after="0"/>
              <w:jc w:val="center"/>
              <w:rPr>
                <w:rFonts w:ascii="Arial" w:hAnsi="Arial" w:cs="Arial"/>
                <w:color w:val="000000" w:themeColor="text1"/>
              </w:rPr>
            </w:pPr>
          </w:p>
          <w:p w:rsidRPr="00EA564F" w:rsidR="002D025D" w:rsidP="00BE1003" w:rsidRDefault="004129A5" w14:paraId="369202FA" w14:textId="027695F4">
            <w:pPr>
              <w:spacing w:after="0"/>
              <w:jc w:val="center"/>
              <w:rPr>
                <w:rFonts w:ascii="Arial" w:hAnsi="Arial" w:cs="Arial"/>
                <w:color w:val="000000" w:themeColor="text1"/>
              </w:rPr>
            </w:pPr>
            <w:r>
              <w:rPr>
                <w:rFonts w:ascii="Arial" w:hAnsi="Arial" w:cs="Arial"/>
                <w:color w:val="000000" w:themeColor="text1"/>
              </w:rPr>
              <w:t xml:space="preserve">10 </w:t>
            </w:r>
            <w:r w:rsidRPr="00EA564F" w:rsidR="00A9571A">
              <w:rPr>
                <w:rFonts w:ascii="Arial" w:hAnsi="Arial" w:cs="Arial"/>
                <w:color w:val="000000" w:themeColor="text1"/>
              </w:rPr>
              <w:t>mins</w:t>
            </w:r>
          </w:p>
        </w:tc>
      </w:tr>
      <w:tr w:rsidRPr="00EA564F" w:rsidR="004514DB" w:rsidTr="57299E23" w14:paraId="4A8547C5" w14:textId="77777777">
        <w:trPr>
          <w:trHeight w:val="2500"/>
        </w:trPr>
        <w:tc>
          <w:tcPr>
            <w:tcW w:w="7933" w:type="dxa"/>
            <w:tcMar/>
            <w:vAlign w:val="center"/>
          </w:tcPr>
          <w:p w:rsidRPr="00EA564F" w:rsidR="004514DB" w:rsidP="00BE1003" w:rsidRDefault="004514DB" w14:paraId="67445DB0" w14:textId="6A07516D">
            <w:pPr>
              <w:spacing w:before="120" w:after="120"/>
              <w:jc w:val="both"/>
              <w:rPr>
                <w:rFonts w:ascii="Arial" w:hAnsi="Arial" w:eastAsia="Arial" w:cs="Arial"/>
                <w:color w:val="000000" w:themeColor="text1"/>
              </w:rPr>
            </w:pPr>
            <w:r w:rsidRPr="00EA564F">
              <w:rPr>
                <w:rFonts w:ascii="Arial" w:hAnsi="Arial" w:eastAsia="Arial" w:cs="Arial"/>
                <w:b/>
                <w:color w:val="000000" w:themeColor="text1"/>
                <w:u w:val="single"/>
              </w:rPr>
              <w:lastRenderedPageBreak/>
              <w:t>Quiz</w:t>
            </w:r>
          </w:p>
          <w:p w:rsidR="004514DB" w:rsidP="00BE1003" w:rsidRDefault="009D1DD6" w14:paraId="54E24266" w14:textId="77777777">
            <w:pPr>
              <w:spacing w:before="120" w:after="120"/>
              <w:jc w:val="both"/>
              <w:rPr>
                <w:rFonts w:ascii="Arial" w:hAnsi="Arial" w:eastAsia="Arial" w:cs="Arial"/>
              </w:rPr>
            </w:pPr>
            <w:r w:rsidRPr="00EA564F">
              <w:rPr>
                <w:rFonts w:ascii="Arial" w:hAnsi="Arial" w:eastAsia="Arial" w:cs="Arial"/>
              </w:rPr>
              <w:t xml:space="preserve">Go through questions with YP. </w:t>
            </w:r>
          </w:p>
          <w:p w:rsidR="004129A5" w:rsidP="004129A5" w:rsidRDefault="004129A5" w14:paraId="071A24B1" w14:textId="2A5F373D">
            <w:pPr>
              <w:spacing w:after="0"/>
              <w:rPr>
                <w:rFonts w:ascii="Arial" w:hAnsi="Arial" w:eastAsia="Arial" w:cs="Arial"/>
              </w:rPr>
            </w:pPr>
            <w:r>
              <w:rPr>
                <w:rFonts w:ascii="Arial" w:hAnsi="Arial" w:eastAsia="Arial" w:cs="Arial"/>
              </w:rPr>
              <w:t>Make links</w:t>
            </w:r>
            <w:r w:rsidR="007A0E86">
              <w:rPr>
                <w:rFonts w:ascii="Arial" w:hAnsi="Arial" w:eastAsia="Arial" w:cs="Arial"/>
              </w:rPr>
              <w:t xml:space="preserve"> - </w:t>
            </w:r>
            <w:r>
              <w:rPr>
                <w:rFonts w:ascii="Arial" w:hAnsi="Arial" w:eastAsia="Arial" w:cs="Arial"/>
              </w:rPr>
              <w:t>where you can</w:t>
            </w:r>
            <w:r w:rsidR="007A0E86">
              <w:rPr>
                <w:rFonts w:ascii="Arial" w:hAnsi="Arial" w:eastAsia="Arial" w:cs="Arial"/>
              </w:rPr>
              <w:t xml:space="preserve"> </w:t>
            </w:r>
            <w:proofErr w:type="gramStart"/>
            <w:r w:rsidR="007A0E86">
              <w:rPr>
                <w:rFonts w:ascii="Arial" w:hAnsi="Arial" w:eastAsia="Arial" w:cs="Arial"/>
              </w:rPr>
              <w:t xml:space="preserve">- </w:t>
            </w:r>
            <w:r>
              <w:rPr>
                <w:rFonts w:ascii="Arial" w:hAnsi="Arial" w:eastAsia="Arial" w:cs="Arial"/>
              </w:rPr>
              <w:t xml:space="preserve"> to</w:t>
            </w:r>
            <w:proofErr w:type="gramEnd"/>
            <w:r>
              <w:rPr>
                <w:rFonts w:ascii="Arial" w:hAnsi="Arial" w:eastAsia="Arial" w:cs="Arial"/>
              </w:rPr>
              <w:t xml:space="preserve"> topics that will be covered (for example for prices of hospital/Olympic stadium</w:t>
            </w:r>
            <w:r w:rsidR="00940593">
              <w:rPr>
                <w:rFonts w:ascii="Arial" w:hAnsi="Arial" w:eastAsia="Arial" w:cs="Arial"/>
              </w:rPr>
              <w:t xml:space="preserve"> explain </w:t>
            </w:r>
            <w:r>
              <w:rPr>
                <w:rFonts w:ascii="Arial" w:hAnsi="Arial" w:eastAsia="Arial" w:cs="Arial"/>
              </w:rPr>
              <w:t>that taxes will have gone towards those buildings, so they are helping to pay for them)</w:t>
            </w:r>
          </w:p>
          <w:p w:rsidRPr="00EA564F" w:rsidR="004129A5" w:rsidP="00BE1003" w:rsidRDefault="004129A5" w14:paraId="65CFF560" w14:textId="75EB09C2">
            <w:pPr>
              <w:spacing w:before="120" w:after="120"/>
              <w:jc w:val="both"/>
              <w:rPr>
                <w:rFonts w:ascii="Arial" w:hAnsi="Arial" w:eastAsia="Arial" w:cs="Arial"/>
                <w:color w:val="000000" w:themeColor="text1"/>
              </w:rPr>
            </w:pPr>
          </w:p>
        </w:tc>
        <w:tc>
          <w:tcPr>
            <w:tcW w:w="1701" w:type="dxa"/>
            <w:tcMar/>
            <w:vAlign w:val="center"/>
          </w:tcPr>
          <w:p w:rsidRPr="00EA564F" w:rsidR="004514DB" w:rsidP="00BE1003" w:rsidRDefault="004129A5" w14:paraId="76055816" w14:textId="59B940FC">
            <w:pPr>
              <w:spacing w:after="0"/>
              <w:jc w:val="center"/>
              <w:rPr>
                <w:rFonts w:ascii="Arial" w:hAnsi="Arial" w:eastAsia="Arial" w:cs="Arial"/>
                <w:color w:val="000000" w:themeColor="text1"/>
              </w:rPr>
            </w:pPr>
            <w:r>
              <w:rPr>
                <w:rFonts w:ascii="Arial" w:hAnsi="Arial" w:eastAsia="Arial" w:cs="Arial"/>
                <w:color w:val="000000" w:themeColor="text1"/>
              </w:rPr>
              <w:t>Group</w:t>
            </w:r>
            <w:r w:rsidRPr="00EA564F" w:rsidR="00F36CF1">
              <w:rPr>
                <w:rFonts w:ascii="Arial" w:hAnsi="Arial" w:eastAsia="Arial" w:cs="Arial"/>
                <w:color w:val="000000" w:themeColor="text1"/>
              </w:rPr>
              <w:t xml:space="preserve"> quiz</w:t>
            </w:r>
          </w:p>
        </w:tc>
        <w:tc>
          <w:tcPr>
            <w:tcW w:w="2410" w:type="dxa"/>
            <w:tcMar/>
            <w:vAlign w:val="center"/>
          </w:tcPr>
          <w:p w:rsidRPr="00EA564F" w:rsidR="004129A5" w:rsidP="004129A5" w:rsidRDefault="004129A5" w14:paraId="461139A1" w14:textId="56DD012E">
            <w:pPr>
              <w:spacing w:after="0"/>
              <w:jc w:val="center"/>
              <w:rPr>
                <w:rFonts w:ascii="Arial" w:hAnsi="Arial" w:cs="Arial"/>
                <w:color w:val="000000" w:themeColor="text1"/>
              </w:rPr>
            </w:pPr>
          </w:p>
        </w:tc>
        <w:tc>
          <w:tcPr>
            <w:tcW w:w="1701" w:type="dxa"/>
            <w:tcMar/>
            <w:vAlign w:val="center"/>
          </w:tcPr>
          <w:p w:rsidRPr="00EA564F" w:rsidR="004514DB" w:rsidP="00BE1003" w:rsidRDefault="004514DB" w14:paraId="1DDCB639" w14:textId="46F2EFD3">
            <w:pPr>
              <w:spacing w:after="0"/>
              <w:jc w:val="center"/>
              <w:rPr>
                <w:rFonts w:ascii="Arial" w:hAnsi="Arial" w:cs="Arial"/>
                <w:color w:val="000000" w:themeColor="text1"/>
              </w:rPr>
            </w:pPr>
            <w:r w:rsidRPr="00EA564F">
              <w:rPr>
                <w:rFonts w:ascii="Arial" w:hAnsi="Arial" w:eastAsia="Arial" w:cs="Arial"/>
                <w:color w:val="000000" w:themeColor="text1"/>
              </w:rPr>
              <w:t>PowerPoint</w:t>
            </w:r>
          </w:p>
        </w:tc>
        <w:tc>
          <w:tcPr>
            <w:tcW w:w="851" w:type="dxa"/>
            <w:tcMar/>
            <w:vAlign w:val="center"/>
          </w:tcPr>
          <w:p w:rsidRPr="00EA564F" w:rsidR="004514DB" w:rsidP="00BE1003" w:rsidRDefault="000021C3" w14:paraId="37476F4A" w14:textId="35AC85D6">
            <w:pPr>
              <w:spacing w:after="0"/>
              <w:jc w:val="center"/>
              <w:rPr>
                <w:rFonts w:ascii="Arial" w:hAnsi="Arial" w:cs="Arial"/>
                <w:color w:val="000000" w:themeColor="text1"/>
              </w:rPr>
            </w:pPr>
            <w:r>
              <w:rPr>
                <w:rFonts w:ascii="Arial" w:hAnsi="Arial" w:eastAsia="Arial" w:cs="Arial"/>
                <w:color w:val="000000" w:themeColor="text1"/>
              </w:rPr>
              <w:t xml:space="preserve">10 </w:t>
            </w:r>
            <w:r w:rsidRPr="00EA564F" w:rsidR="004514DB">
              <w:rPr>
                <w:rFonts w:ascii="Arial" w:hAnsi="Arial" w:eastAsia="Arial" w:cs="Arial"/>
                <w:color w:val="000000" w:themeColor="text1"/>
              </w:rPr>
              <w:t>mins</w:t>
            </w:r>
          </w:p>
        </w:tc>
      </w:tr>
      <w:tr w:rsidRPr="00EA564F" w:rsidR="004514DB" w:rsidTr="57299E23" w14:paraId="30440C0F" w14:textId="77777777">
        <w:trPr>
          <w:trHeight w:val="543"/>
        </w:trPr>
        <w:tc>
          <w:tcPr>
            <w:tcW w:w="14596" w:type="dxa"/>
            <w:gridSpan w:val="5"/>
            <w:shd w:val="clear" w:color="auto" w:fill="BDD6EE" w:themeFill="accent1" w:themeFillTint="66"/>
            <w:tcMar/>
            <w:vAlign w:val="center"/>
          </w:tcPr>
          <w:p w:rsidRPr="00EA564F" w:rsidR="004514DB" w:rsidP="00BE1003" w:rsidRDefault="004129A5" w14:paraId="36FD58CA" w14:textId="600E8C61">
            <w:pPr>
              <w:spacing w:after="0"/>
              <w:jc w:val="center"/>
              <w:rPr>
                <w:rFonts w:ascii="Arial" w:hAnsi="Arial" w:cs="Arial"/>
                <w:b/>
                <w:bCs/>
                <w:color w:val="000000" w:themeColor="text1"/>
              </w:rPr>
            </w:pPr>
            <w:r>
              <w:rPr>
                <w:rFonts w:ascii="Arial" w:hAnsi="Arial" w:cs="Arial"/>
                <w:b/>
                <w:bCs/>
                <w:color w:val="000000" w:themeColor="text1"/>
              </w:rPr>
              <w:t xml:space="preserve">Needs and </w:t>
            </w:r>
            <w:r w:rsidR="00F76ECE">
              <w:rPr>
                <w:rFonts w:ascii="Arial" w:hAnsi="Arial" w:cs="Arial"/>
                <w:b/>
                <w:bCs/>
                <w:color w:val="000000" w:themeColor="text1"/>
              </w:rPr>
              <w:t>W</w:t>
            </w:r>
            <w:r>
              <w:rPr>
                <w:rFonts w:ascii="Arial" w:hAnsi="Arial" w:cs="Arial"/>
                <w:b/>
                <w:bCs/>
                <w:color w:val="000000" w:themeColor="text1"/>
              </w:rPr>
              <w:t>ants</w:t>
            </w:r>
          </w:p>
        </w:tc>
      </w:tr>
      <w:tr w:rsidRPr="00EA564F" w:rsidR="009D1DD6" w:rsidTr="57299E23" w14:paraId="2EECA062" w14:textId="77777777">
        <w:trPr>
          <w:trHeight w:val="2409"/>
        </w:trPr>
        <w:tc>
          <w:tcPr>
            <w:tcW w:w="7933" w:type="dxa"/>
            <w:tcMar/>
            <w:vAlign w:val="center"/>
          </w:tcPr>
          <w:p w:rsidR="00F41B96" w:rsidP="000D1C5B" w:rsidRDefault="00F41B96" w14:paraId="0B4A5AA8" w14:textId="77777777">
            <w:pPr>
              <w:spacing w:after="0"/>
              <w:jc w:val="both"/>
              <w:rPr>
                <w:rFonts w:ascii="Arial" w:hAnsi="Arial" w:eastAsia="Arial" w:cs="Arial"/>
                <w:b/>
                <w:bCs/>
                <w:u w:val="single"/>
              </w:rPr>
            </w:pPr>
          </w:p>
          <w:p w:rsidR="009D1DD6" w:rsidP="000D1C5B" w:rsidRDefault="004129A5" w14:paraId="2055EB58" w14:textId="7C7E1075">
            <w:pPr>
              <w:spacing w:after="0"/>
              <w:jc w:val="both"/>
              <w:rPr>
                <w:rFonts w:ascii="Arial" w:hAnsi="Arial" w:eastAsia="Arial" w:cs="Arial"/>
                <w:b/>
                <w:bCs/>
                <w:u w:val="single"/>
              </w:rPr>
            </w:pPr>
            <w:r w:rsidRPr="00A74072">
              <w:rPr>
                <w:rFonts w:ascii="Arial" w:hAnsi="Arial" w:eastAsia="Arial" w:cs="Arial"/>
                <w:b/>
                <w:bCs/>
                <w:u w:val="single"/>
              </w:rPr>
              <w:t>What is a need and what is a want?</w:t>
            </w:r>
          </w:p>
          <w:p w:rsidRPr="00A74072" w:rsidR="00987C6D" w:rsidP="000D1C5B" w:rsidRDefault="00987C6D" w14:paraId="7FB2AFD0" w14:textId="77777777">
            <w:pPr>
              <w:spacing w:after="0"/>
              <w:jc w:val="both"/>
              <w:rPr>
                <w:rFonts w:ascii="Arial" w:hAnsi="Arial" w:eastAsia="Arial" w:cs="Arial"/>
                <w:b/>
                <w:bCs/>
                <w:u w:val="single"/>
              </w:rPr>
            </w:pPr>
          </w:p>
          <w:p w:rsidRPr="00A74072" w:rsidR="00B446DB" w:rsidP="004129A5" w:rsidRDefault="00B446DB" w14:paraId="1EEC5857" w14:textId="77777777">
            <w:pPr>
              <w:rPr>
                <w:rFonts w:ascii="Arial" w:hAnsi="Arial" w:cs="Arial"/>
              </w:rPr>
            </w:pPr>
            <w:r w:rsidRPr="00A74072">
              <w:rPr>
                <w:rFonts w:ascii="Arial" w:hAnsi="Arial" w:cs="Arial"/>
              </w:rPr>
              <w:t xml:space="preserve">Hand out laminates. </w:t>
            </w:r>
          </w:p>
          <w:p w:rsidRPr="00A74072" w:rsidR="00B446DB" w:rsidP="004129A5" w:rsidRDefault="004129A5" w14:paraId="368FC3CC" w14:textId="77777777">
            <w:pPr>
              <w:rPr>
                <w:rFonts w:ascii="Arial" w:hAnsi="Arial" w:cs="Arial"/>
              </w:rPr>
            </w:pPr>
            <w:r w:rsidRPr="00A74072">
              <w:rPr>
                <w:rFonts w:ascii="Arial" w:hAnsi="Arial" w:cs="Arial"/>
              </w:rPr>
              <w:t xml:space="preserve">Group needs to divide </w:t>
            </w:r>
            <w:r w:rsidRPr="00A74072" w:rsidR="00B446DB">
              <w:rPr>
                <w:rFonts w:ascii="Arial" w:hAnsi="Arial" w:cs="Arial"/>
              </w:rPr>
              <w:t>them into n</w:t>
            </w:r>
            <w:r w:rsidRPr="00A74072">
              <w:rPr>
                <w:rFonts w:ascii="Arial" w:hAnsi="Arial" w:cs="Arial"/>
              </w:rPr>
              <w:t xml:space="preserve">eeds and </w:t>
            </w:r>
            <w:r w:rsidRPr="00A74072" w:rsidR="00B446DB">
              <w:rPr>
                <w:rFonts w:ascii="Arial" w:hAnsi="Arial" w:cs="Arial"/>
              </w:rPr>
              <w:t>w</w:t>
            </w:r>
            <w:r w:rsidRPr="00A74072">
              <w:rPr>
                <w:rFonts w:ascii="Arial" w:hAnsi="Arial" w:cs="Arial"/>
              </w:rPr>
              <w:t xml:space="preserve">ants.  </w:t>
            </w:r>
          </w:p>
          <w:p w:rsidRPr="00A74072" w:rsidR="00B446DB" w:rsidP="004129A5" w:rsidRDefault="004129A5" w14:paraId="0242FC59" w14:textId="110B41A2">
            <w:pPr>
              <w:rPr>
                <w:rFonts w:ascii="Arial" w:hAnsi="Arial" w:cs="Arial"/>
              </w:rPr>
            </w:pPr>
            <w:r w:rsidRPr="00A74072">
              <w:rPr>
                <w:rFonts w:ascii="Arial" w:hAnsi="Arial" w:cs="Arial"/>
              </w:rPr>
              <w:t xml:space="preserve">Some are </w:t>
            </w:r>
            <w:r w:rsidRPr="00A74072" w:rsidR="00B446DB">
              <w:rPr>
                <w:rFonts w:ascii="Arial" w:hAnsi="Arial" w:cs="Arial"/>
              </w:rPr>
              <w:t>straightforward;</w:t>
            </w:r>
            <w:r w:rsidRPr="00A74072">
              <w:rPr>
                <w:rFonts w:ascii="Arial" w:hAnsi="Arial" w:cs="Arial"/>
              </w:rPr>
              <w:t xml:space="preserve"> </w:t>
            </w:r>
            <w:proofErr w:type="gramStart"/>
            <w:r w:rsidRPr="00A74072">
              <w:rPr>
                <w:rFonts w:ascii="Arial" w:hAnsi="Arial" w:cs="Arial"/>
              </w:rPr>
              <w:t>however</w:t>
            </w:r>
            <w:proofErr w:type="gramEnd"/>
            <w:r w:rsidRPr="00A74072">
              <w:rPr>
                <w:rFonts w:ascii="Arial" w:hAnsi="Arial" w:cs="Arial"/>
              </w:rPr>
              <w:t xml:space="preserve"> some provoke discussion</w:t>
            </w:r>
            <w:r w:rsidRPr="00A74072" w:rsidR="00B446DB">
              <w:rPr>
                <w:rFonts w:ascii="Arial" w:hAnsi="Arial" w:cs="Arial"/>
              </w:rPr>
              <w:t>:</w:t>
            </w:r>
            <w:r w:rsidRPr="00A74072" w:rsidR="00B446DB">
              <w:rPr>
                <w:rFonts w:ascii="Arial" w:hAnsi="Arial" w:cs="Arial"/>
              </w:rPr>
              <w:br/>
            </w:r>
            <w:r w:rsidRPr="00A74072" w:rsidR="00B446DB">
              <w:rPr>
                <w:rFonts w:ascii="Arial" w:hAnsi="Arial" w:cs="Arial"/>
              </w:rPr>
              <w:t>C</w:t>
            </w:r>
            <w:r w:rsidRPr="00A74072">
              <w:rPr>
                <w:rFonts w:ascii="Arial" w:hAnsi="Arial" w:cs="Arial"/>
              </w:rPr>
              <w:t>ar</w:t>
            </w:r>
            <w:r w:rsidR="005C5D33">
              <w:rPr>
                <w:rFonts w:ascii="Arial" w:hAnsi="Arial" w:cs="Arial"/>
              </w:rPr>
              <w:t xml:space="preserve"> </w:t>
            </w:r>
            <w:r w:rsidRPr="00A74072">
              <w:rPr>
                <w:rFonts w:ascii="Arial" w:hAnsi="Arial" w:cs="Arial"/>
              </w:rPr>
              <w:t xml:space="preserve">– depends on your circumstances and the availability of public transport.  Laptop – if you have a smartphone maybe a want. </w:t>
            </w:r>
            <w:r w:rsidRPr="00A74072" w:rsidR="00B446DB">
              <w:rPr>
                <w:rFonts w:ascii="Arial" w:hAnsi="Arial" w:cs="Arial"/>
              </w:rPr>
              <w:br/>
            </w:r>
            <w:r w:rsidRPr="00A74072">
              <w:rPr>
                <w:rFonts w:ascii="Arial" w:hAnsi="Arial" w:cs="Arial"/>
              </w:rPr>
              <w:t xml:space="preserve">Clothes – it depends how many clothes you already have and designer labels vs High Street etc.  </w:t>
            </w:r>
          </w:p>
          <w:p w:rsidRPr="00A74072" w:rsidR="00B446DB" w:rsidP="004129A5" w:rsidRDefault="00B446DB" w14:paraId="5A573B03" w14:textId="2624FB9A">
            <w:pPr>
              <w:rPr>
                <w:rFonts w:ascii="Arial" w:hAnsi="Arial" w:cs="Arial"/>
              </w:rPr>
            </w:pPr>
            <w:r w:rsidRPr="00A74072">
              <w:rPr>
                <w:rFonts w:ascii="Arial" w:hAnsi="Arial" w:cs="Arial"/>
              </w:rPr>
              <w:t xml:space="preserve">These can be put in the middle or circumstances agreed between the young people to </w:t>
            </w:r>
            <w:r w:rsidRPr="00A74072" w:rsidR="005C5D33">
              <w:rPr>
                <w:rFonts w:ascii="Arial" w:hAnsi="Arial" w:cs="Arial"/>
              </w:rPr>
              <w:t>choose</w:t>
            </w:r>
            <w:r w:rsidRPr="00A74072">
              <w:rPr>
                <w:rFonts w:ascii="Arial" w:hAnsi="Arial" w:cs="Arial"/>
              </w:rPr>
              <w:t xml:space="preserve"> a fixed position.</w:t>
            </w:r>
          </w:p>
          <w:p w:rsidRPr="00A74072" w:rsidR="004129A5" w:rsidP="004129A5" w:rsidRDefault="004129A5" w14:paraId="1931E02C" w14:textId="1DCD4A23">
            <w:pPr>
              <w:rPr>
                <w:rFonts w:ascii="Arial" w:hAnsi="Arial" w:cs="Arial"/>
              </w:rPr>
            </w:pPr>
            <w:r w:rsidRPr="00A74072">
              <w:rPr>
                <w:rFonts w:ascii="Arial" w:hAnsi="Arial" w:cs="Arial"/>
              </w:rPr>
              <w:t xml:space="preserve">Takeaway and Cigarettes will always have supporters insisting they are </w:t>
            </w:r>
            <w:proofErr w:type="gramStart"/>
            <w:r w:rsidRPr="00A74072">
              <w:rPr>
                <w:rFonts w:ascii="Arial" w:hAnsi="Arial" w:cs="Arial"/>
              </w:rPr>
              <w:t>Needs, but</w:t>
            </w:r>
            <w:proofErr w:type="gramEnd"/>
            <w:r w:rsidRPr="00A74072">
              <w:rPr>
                <w:rFonts w:ascii="Arial" w:hAnsi="Arial" w:cs="Arial"/>
              </w:rPr>
              <w:t xml:space="preserve"> </w:t>
            </w:r>
            <w:r w:rsidRPr="00A74072" w:rsidR="00B446DB">
              <w:rPr>
                <w:rFonts w:ascii="Arial" w:hAnsi="Arial" w:cs="Arial"/>
              </w:rPr>
              <w:t>must be explained</w:t>
            </w:r>
            <w:r w:rsidRPr="00A74072">
              <w:rPr>
                <w:rFonts w:ascii="Arial" w:hAnsi="Arial" w:cs="Arial"/>
              </w:rPr>
              <w:t xml:space="preserve"> </w:t>
            </w:r>
            <w:r w:rsidRPr="00A74072" w:rsidR="00B446DB">
              <w:rPr>
                <w:rFonts w:ascii="Arial" w:hAnsi="Arial" w:cs="Arial"/>
              </w:rPr>
              <w:t>that</w:t>
            </w:r>
            <w:r w:rsidRPr="00A74072">
              <w:rPr>
                <w:rFonts w:ascii="Arial" w:hAnsi="Arial" w:cs="Arial"/>
              </w:rPr>
              <w:t xml:space="preserve"> we are talking about the financial definition of Want and Need</w:t>
            </w:r>
            <w:r w:rsidRPr="00A74072" w:rsidR="00B446DB">
              <w:rPr>
                <w:rFonts w:ascii="Arial" w:hAnsi="Arial" w:cs="Arial"/>
              </w:rPr>
              <w:t xml:space="preserve">, so </w:t>
            </w:r>
            <w:r w:rsidRPr="00A74072">
              <w:rPr>
                <w:rFonts w:ascii="Arial" w:hAnsi="Arial" w:cs="Arial"/>
              </w:rPr>
              <w:t xml:space="preserve">they are both definitely wants.  </w:t>
            </w:r>
          </w:p>
          <w:p w:rsidR="00B446DB" w:rsidP="004129A5" w:rsidRDefault="00B446DB" w14:paraId="47D19C67" w14:textId="21D6E90B">
            <w:pPr>
              <w:rPr>
                <w:rFonts w:ascii="Arial" w:hAnsi="Arial" w:cs="Arial"/>
              </w:rPr>
            </w:pPr>
            <w:r w:rsidRPr="00A74072">
              <w:rPr>
                <w:rFonts w:ascii="Arial" w:hAnsi="Arial" w:cs="Arial"/>
              </w:rPr>
              <w:t xml:space="preserve">If possible, leave these laminates out to support later with </w:t>
            </w:r>
            <w:proofErr w:type="gramStart"/>
            <w:r w:rsidRPr="00A74072">
              <w:rPr>
                <w:rFonts w:ascii="Arial" w:hAnsi="Arial" w:cs="Arial"/>
              </w:rPr>
              <w:t>budgeting  (</w:t>
            </w:r>
            <w:proofErr w:type="gramEnd"/>
            <w:r w:rsidRPr="00A74072">
              <w:rPr>
                <w:rFonts w:ascii="Arial" w:hAnsi="Arial" w:cs="Arial"/>
              </w:rPr>
              <w:t>if you bring blu</w:t>
            </w:r>
            <w:r w:rsidR="00940593">
              <w:rPr>
                <w:rFonts w:ascii="Arial" w:hAnsi="Arial" w:cs="Arial"/>
              </w:rPr>
              <w:t>e</w:t>
            </w:r>
            <w:r w:rsidRPr="00A74072">
              <w:rPr>
                <w:rFonts w:ascii="Arial" w:hAnsi="Arial" w:cs="Arial"/>
              </w:rPr>
              <w:t xml:space="preserve"> tac and is allowed by organisation, can stick to walls)</w:t>
            </w:r>
          </w:p>
          <w:p w:rsidRPr="00A74072" w:rsidR="005C3D65" w:rsidP="004129A5" w:rsidRDefault="005C3D65" w14:paraId="5B77016D" w14:textId="77777777">
            <w:pPr>
              <w:rPr>
                <w:rFonts w:ascii="Arial" w:hAnsi="Arial" w:cs="Arial"/>
              </w:rPr>
            </w:pPr>
          </w:p>
          <w:p w:rsidRPr="00A74072" w:rsidR="00EA564F" w:rsidP="000D1C5B" w:rsidRDefault="00EA564F" w14:paraId="172A54BF" w14:textId="44AC186D">
            <w:pPr>
              <w:spacing w:after="0"/>
              <w:jc w:val="both"/>
              <w:rPr>
                <w:rFonts w:ascii="Arial" w:hAnsi="Arial" w:eastAsia="Arial" w:cs="Arial"/>
                <w:color w:val="000000" w:themeColor="text1"/>
              </w:rPr>
            </w:pPr>
            <w:r w:rsidRPr="00A74072">
              <w:rPr>
                <w:rFonts w:ascii="Arial" w:hAnsi="Arial" w:eastAsia="Arial" w:cs="Arial"/>
                <w:color w:val="000000" w:themeColor="text1"/>
              </w:rPr>
              <w:lastRenderedPageBreak/>
              <w:t>.</w:t>
            </w:r>
          </w:p>
        </w:tc>
        <w:tc>
          <w:tcPr>
            <w:tcW w:w="1701" w:type="dxa"/>
            <w:tcMar/>
            <w:vAlign w:val="center"/>
          </w:tcPr>
          <w:p w:rsidRPr="00EA564F" w:rsidR="009D1DD6" w:rsidP="00BE1003" w:rsidRDefault="004129A5" w14:paraId="4E01DD02" w14:textId="08FC8C08">
            <w:pPr>
              <w:spacing w:before="96" w:after="96"/>
              <w:jc w:val="center"/>
              <w:rPr>
                <w:rFonts w:ascii="Arial" w:hAnsi="Arial" w:eastAsia="Arial" w:cs="Arial"/>
              </w:rPr>
            </w:pPr>
            <w:r>
              <w:rPr>
                <w:rFonts w:ascii="Arial" w:hAnsi="Arial" w:eastAsia="Arial" w:cs="Arial"/>
              </w:rPr>
              <w:lastRenderedPageBreak/>
              <w:t>Group activity</w:t>
            </w:r>
          </w:p>
        </w:tc>
        <w:tc>
          <w:tcPr>
            <w:tcW w:w="2410" w:type="dxa"/>
            <w:tcMar/>
            <w:vAlign w:val="center"/>
          </w:tcPr>
          <w:p w:rsidRPr="00EA564F" w:rsidR="009D1DD6" w:rsidP="00B446DB" w:rsidRDefault="00B446DB" w14:paraId="3888635A" w14:textId="51F4F2E0">
            <w:pPr>
              <w:spacing w:before="96" w:after="96"/>
              <w:rPr>
                <w:rFonts w:ascii="Arial" w:hAnsi="Arial" w:eastAsia="Arial" w:cs="Arial"/>
              </w:rPr>
            </w:pPr>
            <w:r>
              <w:rPr>
                <w:rFonts w:ascii="Arial" w:hAnsi="Arial" w:eastAsia="Arial" w:cs="Arial"/>
              </w:rPr>
              <w:t>If group is shy/works better in pairs can give out a few laminates each to pairs for them to decide where they go and then discuss choices as a group</w:t>
            </w:r>
          </w:p>
        </w:tc>
        <w:tc>
          <w:tcPr>
            <w:tcW w:w="1701" w:type="dxa"/>
            <w:tcMar/>
            <w:vAlign w:val="center"/>
          </w:tcPr>
          <w:p w:rsidRPr="00B446DB" w:rsidR="009D1DD6" w:rsidP="00BE1003" w:rsidRDefault="004129A5" w14:paraId="6358546D" w14:textId="0A4AB498">
            <w:pPr>
              <w:spacing w:before="96" w:after="96"/>
              <w:jc w:val="center"/>
              <w:rPr>
                <w:rFonts w:ascii="Arial" w:hAnsi="Arial" w:eastAsia="Arial" w:cs="Arial"/>
                <w:i/>
                <w:iCs/>
                <w:color w:val="000000" w:themeColor="text1"/>
                <w:highlight w:val="yellow"/>
              </w:rPr>
            </w:pPr>
            <w:r w:rsidRPr="00B446DB">
              <w:rPr>
                <w:rFonts w:ascii="Arial" w:hAnsi="Arial" w:eastAsia="Arial" w:cs="Arial"/>
                <w:color w:val="000000" w:themeColor="text1"/>
                <w:highlight w:val="yellow"/>
              </w:rPr>
              <w:t>Needs and wants laminates</w:t>
            </w:r>
          </w:p>
        </w:tc>
        <w:tc>
          <w:tcPr>
            <w:tcW w:w="851" w:type="dxa"/>
            <w:tcMar/>
            <w:vAlign w:val="center"/>
          </w:tcPr>
          <w:p w:rsidRPr="00EA564F" w:rsidR="009D1DD6" w:rsidP="00BE1003" w:rsidRDefault="009D1DD6" w14:paraId="4EABC68B" w14:textId="103475CB">
            <w:pPr>
              <w:spacing w:before="96" w:after="96"/>
              <w:jc w:val="center"/>
              <w:rPr>
                <w:rFonts w:ascii="Arial" w:hAnsi="Arial" w:eastAsia="Arial" w:cs="Arial"/>
              </w:rPr>
            </w:pPr>
            <w:r w:rsidRPr="00EA564F">
              <w:rPr>
                <w:rFonts w:ascii="Arial" w:hAnsi="Arial" w:eastAsia="Arial" w:cs="Arial"/>
              </w:rPr>
              <w:t>10</w:t>
            </w:r>
            <w:r w:rsidR="00EA564F">
              <w:rPr>
                <w:rFonts w:ascii="Arial" w:hAnsi="Arial" w:eastAsia="Arial" w:cs="Arial"/>
              </w:rPr>
              <w:t xml:space="preserve"> </w:t>
            </w:r>
            <w:r w:rsidRPr="00EA564F">
              <w:rPr>
                <w:rFonts w:ascii="Arial" w:hAnsi="Arial" w:eastAsia="Arial" w:cs="Arial"/>
              </w:rPr>
              <w:t>mins</w:t>
            </w:r>
          </w:p>
        </w:tc>
      </w:tr>
      <w:tr w:rsidRPr="00EA564F" w:rsidR="003302D0" w:rsidTr="57299E23" w14:paraId="3C5ACCE4" w14:textId="77777777">
        <w:trPr>
          <w:trHeight w:val="176"/>
        </w:trPr>
        <w:tc>
          <w:tcPr>
            <w:tcW w:w="14596" w:type="dxa"/>
            <w:gridSpan w:val="5"/>
            <w:shd w:val="clear" w:color="auto" w:fill="BDD6EE" w:themeFill="accent1" w:themeFillTint="66"/>
            <w:tcMar/>
            <w:vAlign w:val="center"/>
          </w:tcPr>
          <w:p w:rsidRPr="00A74072" w:rsidR="003302D0" w:rsidP="00BE1003" w:rsidRDefault="00AC6D2A" w14:paraId="2CC5D3CB" w14:textId="5C73BF59">
            <w:pPr>
              <w:spacing w:before="120" w:after="120"/>
              <w:jc w:val="center"/>
              <w:rPr>
                <w:rFonts w:ascii="Arial" w:hAnsi="Arial" w:eastAsia="Arial" w:cs="Arial"/>
              </w:rPr>
            </w:pPr>
            <w:r>
              <w:rPr>
                <w:rFonts w:ascii="Arial" w:hAnsi="Arial" w:eastAsia="Arial" w:cs="Arial"/>
                <w:b/>
                <w:bCs/>
                <w:color w:val="000000" w:themeColor="text1"/>
              </w:rPr>
              <w:t>Money Habits</w:t>
            </w:r>
          </w:p>
        </w:tc>
      </w:tr>
      <w:tr w:rsidRPr="00EA564F" w:rsidR="003302D0" w:rsidTr="57299E23" w14:paraId="1AB497F4" w14:textId="77777777">
        <w:trPr>
          <w:trHeight w:val="2095"/>
        </w:trPr>
        <w:tc>
          <w:tcPr>
            <w:tcW w:w="7933" w:type="dxa"/>
            <w:vMerge w:val="restart"/>
            <w:tcMar/>
            <w:vAlign w:val="center"/>
          </w:tcPr>
          <w:p w:rsidR="00EF516E" w:rsidP="00753922" w:rsidRDefault="00A138B7" w14:paraId="6E5D724C" w14:textId="306AB1C0">
            <w:pPr>
              <w:keepNext/>
              <w:spacing w:after="0"/>
              <w:jc w:val="both"/>
              <w:rPr>
                <w:rFonts w:ascii="Arial" w:hAnsi="Arial" w:eastAsia="Arial" w:cs="Arial"/>
                <w:b/>
                <w:u w:val="single"/>
              </w:rPr>
            </w:pPr>
            <w:r w:rsidRPr="00A74072">
              <w:rPr>
                <w:rFonts w:ascii="Arial" w:hAnsi="Arial" w:eastAsia="Arial" w:cs="Arial"/>
                <w:b/>
                <w:u w:val="single"/>
              </w:rPr>
              <w:t>Demotivator</w:t>
            </w:r>
          </w:p>
          <w:p w:rsidRPr="00A74072" w:rsidR="00C0173C" w:rsidP="00753922" w:rsidRDefault="00C0173C" w14:paraId="5E94E29F" w14:textId="77777777">
            <w:pPr>
              <w:keepNext/>
              <w:spacing w:after="0"/>
              <w:jc w:val="both"/>
              <w:rPr>
                <w:rFonts w:ascii="Arial" w:hAnsi="Arial" w:eastAsia="Arial" w:cs="Arial"/>
                <w:b/>
                <w:u w:val="single"/>
              </w:rPr>
            </w:pPr>
          </w:p>
          <w:p w:rsidRPr="00A74072" w:rsidR="00EF516E" w:rsidP="00EF516E" w:rsidRDefault="00EF516E" w14:paraId="7704D7C0" w14:textId="2FAC8216">
            <w:pPr>
              <w:rPr>
                <w:rFonts w:ascii="Arial" w:hAnsi="Arial" w:cs="Arial"/>
              </w:rPr>
            </w:pPr>
            <w:r w:rsidRPr="00A74072">
              <w:rPr>
                <w:rFonts w:ascii="Arial" w:hAnsi="Arial" w:cs="Arial"/>
              </w:rPr>
              <w:t xml:space="preserve">Show the YP the demotivator webpage an example of something you regularly spend money on that is a </w:t>
            </w:r>
            <w:proofErr w:type="gramStart"/>
            <w:r w:rsidRPr="00A74072">
              <w:rPr>
                <w:rFonts w:ascii="Arial" w:hAnsi="Arial" w:cs="Arial"/>
              </w:rPr>
              <w:t>want, or</w:t>
            </w:r>
            <w:proofErr w:type="gramEnd"/>
            <w:r w:rsidRPr="00A74072">
              <w:rPr>
                <w:rFonts w:ascii="Arial" w:hAnsi="Arial" w:cs="Arial"/>
              </w:rPr>
              <w:t xml:space="preserve"> talk them through the maths to get an annual spend figure.</w:t>
            </w:r>
          </w:p>
          <w:p w:rsidRPr="00A74072" w:rsidR="00EF516E" w:rsidP="00EF516E" w:rsidRDefault="00EF516E" w14:paraId="1A352D0D" w14:textId="1EAF17A6">
            <w:pPr>
              <w:rPr>
                <w:rFonts w:ascii="Arial" w:hAnsi="Arial" w:cs="Arial"/>
              </w:rPr>
            </w:pPr>
            <w:r w:rsidRPr="00A74072">
              <w:rPr>
                <w:rFonts w:ascii="Arial" w:hAnsi="Arial" w:cs="Arial"/>
              </w:rPr>
              <w:t>Ask them to identify something they buy regularly that is a want of their own and have them do it themselves on the webpage, or worksheet if you do not have access to the internet.</w:t>
            </w:r>
          </w:p>
          <w:p w:rsidRPr="00A74072" w:rsidR="00EF516E" w:rsidP="00EF516E" w:rsidRDefault="00EF516E" w14:paraId="2C48B82E" w14:textId="641EAE08">
            <w:pPr>
              <w:rPr>
                <w:rFonts w:ascii="Arial" w:hAnsi="Arial" w:cs="Arial"/>
              </w:rPr>
            </w:pPr>
            <w:r w:rsidRPr="00A74072">
              <w:rPr>
                <w:rFonts w:ascii="Arial" w:hAnsi="Arial" w:cs="Arial"/>
              </w:rPr>
              <w:t>Then ask them to visualise a single big ticket purchase they could buy with their annual expenditure on that item</w:t>
            </w:r>
            <w:r w:rsidRPr="00A74072" w:rsidR="00A138B7">
              <w:rPr>
                <w:rFonts w:ascii="Arial" w:hAnsi="Arial" w:cs="Arial"/>
              </w:rPr>
              <w:t xml:space="preserve"> </w:t>
            </w:r>
            <w:proofErr w:type="spellStart"/>
            <w:r w:rsidRPr="00A74072" w:rsidR="00A138B7">
              <w:rPr>
                <w:rFonts w:ascii="Arial" w:hAnsi="Arial" w:cs="Arial"/>
              </w:rPr>
              <w:t>e.g</w:t>
            </w:r>
            <w:proofErr w:type="spellEnd"/>
            <w:r w:rsidRPr="00A74072">
              <w:rPr>
                <w:rFonts w:ascii="Arial" w:hAnsi="Arial" w:cs="Arial"/>
              </w:rPr>
              <w:t xml:space="preserve"> PS5, holiday, driving lessons etc.</w:t>
            </w:r>
          </w:p>
          <w:p w:rsidRPr="00A74072" w:rsidR="003302D0" w:rsidP="00A138B7" w:rsidRDefault="00A138B7" w14:paraId="11268728" w14:textId="3D68E886">
            <w:pPr>
              <w:rPr>
                <w:rFonts w:ascii="Arial" w:hAnsi="Arial" w:cs="Arial"/>
              </w:rPr>
            </w:pPr>
            <w:r w:rsidRPr="00A74072">
              <w:rPr>
                <w:rFonts w:ascii="Arial" w:hAnsi="Arial" w:cs="Arial"/>
              </w:rPr>
              <w:t>Discuss cutting the expenditure in half (still having the want, but only half as much as currently). What could they do with that money? Very few people spend nothing on pure wants, but for most of us we can cut back with some will power and habit building or breaking.</w:t>
            </w:r>
          </w:p>
        </w:tc>
        <w:tc>
          <w:tcPr>
            <w:tcW w:w="1701" w:type="dxa"/>
            <w:vMerge w:val="restart"/>
            <w:tcMar/>
            <w:vAlign w:val="center"/>
          </w:tcPr>
          <w:p w:rsidR="003302D0" w:rsidP="00BE1003" w:rsidRDefault="00EF516E" w14:paraId="0E1BBB83" w14:textId="3C3D1449">
            <w:pPr>
              <w:spacing w:before="96" w:after="96"/>
              <w:jc w:val="center"/>
              <w:rPr>
                <w:rFonts w:ascii="Arial" w:hAnsi="Arial" w:eastAsia="Arial" w:cs="Arial"/>
              </w:rPr>
            </w:pPr>
            <w:r>
              <w:rPr>
                <w:rFonts w:ascii="Arial" w:hAnsi="Arial" w:eastAsia="Arial" w:cs="Arial"/>
              </w:rPr>
              <w:t>Group discussion and individual activity</w:t>
            </w:r>
          </w:p>
        </w:tc>
        <w:tc>
          <w:tcPr>
            <w:tcW w:w="2410" w:type="dxa"/>
            <w:vMerge w:val="restart"/>
            <w:tcMar/>
            <w:vAlign w:val="center"/>
          </w:tcPr>
          <w:p w:rsidRPr="00EA564F" w:rsidR="003302D0" w:rsidP="00BE1003" w:rsidRDefault="00A138B7" w14:paraId="7E6B7805" w14:textId="6C1003A6">
            <w:pPr>
              <w:spacing w:before="96" w:after="96"/>
              <w:jc w:val="center"/>
              <w:rPr>
                <w:rFonts w:ascii="Arial" w:hAnsi="Arial" w:eastAsia="Arial" w:cs="Arial"/>
              </w:rPr>
            </w:pPr>
            <w:r w:rsidRPr="00EF516E">
              <w:rPr>
                <w:rFonts w:ascii="Arial" w:hAnsi="Arial" w:cs="Arial"/>
              </w:rPr>
              <w:t xml:space="preserve">Encourage </w:t>
            </w:r>
            <w:proofErr w:type="gramStart"/>
            <w:r w:rsidRPr="00EF516E">
              <w:rPr>
                <w:rFonts w:ascii="Arial" w:hAnsi="Arial" w:cs="Arial"/>
              </w:rPr>
              <w:t>every day</w:t>
            </w:r>
            <w:proofErr w:type="gramEnd"/>
            <w:r w:rsidRPr="00EF516E">
              <w:rPr>
                <w:rFonts w:ascii="Arial" w:hAnsi="Arial" w:cs="Arial"/>
              </w:rPr>
              <w:t xml:space="preserve"> purchases such as energy drinks, vapes, meal deals etc as they give the best result</w:t>
            </w:r>
            <w:r>
              <w:rPr>
                <w:rFonts w:ascii="Arial" w:hAnsi="Arial" w:cs="Arial"/>
              </w:rPr>
              <w:t xml:space="preserve"> (can show them an example of your own of one of big spends vs every day little spends to show how much little and often adds up)</w:t>
            </w:r>
          </w:p>
          <w:p w:rsidRPr="00EA564F" w:rsidR="003302D0" w:rsidP="00BE1003" w:rsidRDefault="003302D0" w14:paraId="7BE855C4" w14:textId="77777777">
            <w:pPr>
              <w:spacing w:before="96" w:after="96"/>
              <w:jc w:val="center"/>
              <w:rPr>
                <w:rFonts w:ascii="Arial" w:hAnsi="Arial" w:cs="Arial"/>
                <w:color w:val="000000" w:themeColor="text1"/>
                <w:lang w:val="en-US"/>
              </w:rPr>
            </w:pPr>
          </w:p>
          <w:p w:rsidRPr="00EA564F" w:rsidR="003302D0" w:rsidP="00BE1003" w:rsidRDefault="003302D0" w14:paraId="58F549FC" w14:textId="77777777">
            <w:pPr>
              <w:spacing w:after="0"/>
              <w:jc w:val="center"/>
              <w:rPr>
                <w:rFonts w:ascii="Arial" w:hAnsi="Arial" w:eastAsia="Arial" w:cs="Arial"/>
              </w:rPr>
            </w:pPr>
          </w:p>
        </w:tc>
        <w:tc>
          <w:tcPr>
            <w:tcW w:w="1701" w:type="dxa"/>
            <w:vMerge w:val="restart"/>
            <w:tcMar/>
            <w:vAlign w:val="center"/>
          </w:tcPr>
          <w:p w:rsidR="003302D0" w:rsidP="00BE1003" w:rsidRDefault="00AC6D2A" w14:paraId="02EF0C3B" w14:textId="3A634FBD">
            <w:pPr>
              <w:spacing w:before="96" w:after="96"/>
              <w:jc w:val="center"/>
              <w:rPr>
                <w:rFonts w:ascii="Arial" w:hAnsi="Arial" w:eastAsia="Arial" w:cs="Arial"/>
                <w:color w:val="000000" w:themeColor="text1"/>
              </w:rPr>
            </w:pPr>
            <w:hyperlink w:history="1" r:id="rId11">
              <w:r w:rsidRPr="00A138B7" w:rsidR="00A138B7">
                <w:rPr>
                  <w:rStyle w:val="Hyperlink"/>
                  <w:rFonts w:ascii="Arial" w:hAnsi="Arial" w:eastAsia="Arial" w:cs="Arial"/>
                  <w:highlight w:val="cyan"/>
                </w:rPr>
                <w:t>Demotivator webpage</w:t>
              </w:r>
            </w:hyperlink>
          </w:p>
          <w:p w:rsidR="00A138B7" w:rsidP="00BE1003" w:rsidRDefault="00A138B7" w14:paraId="636FBA48" w14:textId="77777777">
            <w:pPr>
              <w:spacing w:before="96" w:after="96"/>
              <w:jc w:val="center"/>
              <w:rPr>
                <w:rFonts w:ascii="Arial" w:hAnsi="Arial" w:eastAsia="Arial" w:cs="Arial"/>
                <w:color w:val="000000" w:themeColor="text1"/>
              </w:rPr>
            </w:pPr>
          </w:p>
          <w:p w:rsidR="00A138B7" w:rsidP="00BE1003" w:rsidRDefault="00A138B7" w14:paraId="1AD36D5D" w14:textId="62C5E421">
            <w:pPr>
              <w:spacing w:before="96" w:after="96"/>
              <w:jc w:val="center"/>
              <w:rPr>
                <w:rFonts w:ascii="Arial" w:hAnsi="Arial" w:eastAsia="Arial" w:cs="Arial"/>
                <w:color w:val="000000" w:themeColor="text1"/>
              </w:rPr>
            </w:pPr>
            <w:r>
              <w:rPr>
                <w:rFonts w:ascii="Arial" w:hAnsi="Arial" w:eastAsia="Arial" w:cs="Arial"/>
                <w:color w:val="000000" w:themeColor="text1"/>
              </w:rPr>
              <w:t>Or</w:t>
            </w:r>
          </w:p>
          <w:p w:rsidR="00A138B7" w:rsidP="00BE1003" w:rsidRDefault="00A138B7" w14:paraId="5BE026FE" w14:textId="77777777">
            <w:pPr>
              <w:spacing w:before="96" w:after="96"/>
              <w:jc w:val="center"/>
              <w:rPr>
                <w:rFonts w:ascii="Arial" w:hAnsi="Arial" w:eastAsia="Arial" w:cs="Arial"/>
                <w:color w:val="000000" w:themeColor="text1"/>
              </w:rPr>
            </w:pPr>
          </w:p>
          <w:p w:rsidR="00A138B7" w:rsidP="00BE1003" w:rsidRDefault="00A138B7" w14:paraId="552427A1" w14:textId="1D87218C">
            <w:pPr>
              <w:spacing w:before="96" w:after="96"/>
              <w:jc w:val="center"/>
              <w:rPr>
                <w:rFonts w:ascii="Arial" w:hAnsi="Arial" w:eastAsia="Arial" w:cs="Arial"/>
                <w:color w:val="000000" w:themeColor="text1"/>
              </w:rPr>
            </w:pPr>
            <w:r w:rsidRPr="00A138B7">
              <w:rPr>
                <w:rFonts w:ascii="Arial" w:hAnsi="Arial" w:eastAsia="Arial" w:cs="Arial"/>
                <w:color w:val="000000" w:themeColor="text1"/>
                <w:highlight w:val="magenta"/>
              </w:rPr>
              <w:t>Demotivator worksheet</w:t>
            </w:r>
          </w:p>
        </w:tc>
        <w:tc>
          <w:tcPr>
            <w:tcW w:w="851" w:type="dxa"/>
            <w:tcBorders>
              <w:bottom w:val="single" w:color="FFFFFF" w:themeColor="background1" w:sz="4" w:space="0"/>
            </w:tcBorders>
            <w:tcMar/>
            <w:vAlign w:val="center"/>
          </w:tcPr>
          <w:p w:rsidR="00BE1003" w:rsidP="00BE1003" w:rsidRDefault="00BE1003" w14:paraId="3A727E0D" w14:textId="77777777">
            <w:pPr>
              <w:spacing w:before="120" w:after="120"/>
              <w:jc w:val="center"/>
              <w:rPr>
                <w:rFonts w:ascii="Arial" w:hAnsi="Arial" w:eastAsia="Arial" w:cs="Arial"/>
              </w:rPr>
            </w:pPr>
          </w:p>
          <w:p w:rsidR="003302D0" w:rsidP="00BE1003" w:rsidRDefault="003302D0" w14:paraId="67113895" w14:textId="0FCEBBAA">
            <w:pPr>
              <w:spacing w:before="120" w:after="120"/>
              <w:jc w:val="center"/>
              <w:rPr>
                <w:rFonts w:ascii="Arial" w:hAnsi="Arial" w:eastAsia="Arial" w:cs="Arial"/>
              </w:rPr>
            </w:pPr>
            <w:r w:rsidRPr="00EA564F">
              <w:rPr>
                <w:rFonts w:ascii="Arial" w:hAnsi="Arial" w:eastAsia="Arial" w:cs="Arial"/>
              </w:rPr>
              <w:t>1</w:t>
            </w:r>
            <w:r w:rsidR="005C3D65">
              <w:rPr>
                <w:rFonts w:ascii="Arial" w:hAnsi="Arial" w:eastAsia="Arial" w:cs="Arial"/>
              </w:rPr>
              <w:t>0 mins</w:t>
            </w:r>
          </w:p>
        </w:tc>
      </w:tr>
      <w:tr w:rsidRPr="00EA564F" w:rsidR="003302D0" w:rsidTr="57299E23" w14:paraId="1D991E1F" w14:textId="77777777">
        <w:trPr>
          <w:trHeight w:val="3402"/>
        </w:trPr>
        <w:tc>
          <w:tcPr>
            <w:tcW w:w="7933" w:type="dxa"/>
            <w:vMerge/>
            <w:tcMar/>
            <w:vAlign w:val="center"/>
          </w:tcPr>
          <w:p w:rsidRPr="00A74072" w:rsidR="003302D0" w:rsidP="00753922" w:rsidRDefault="003302D0" w14:paraId="47B6A168" w14:textId="77777777">
            <w:pPr>
              <w:spacing w:before="120" w:after="120"/>
              <w:jc w:val="both"/>
              <w:rPr>
                <w:rFonts w:ascii="Arial" w:hAnsi="Arial" w:eastAsia="Arial" w:cs="Arial"/>
                <w:b/>
                <w:bCs/>
                <w:color w:val="000000" w:themeColor="text1"/>
              </w:rPr>
            </w:pPr>
          </w:p>
        </w:tc>
        <w:tc>
          <w:tcPr>
            <w:tcW w:w="1701" w:type="dxa"/>
            <w:vMerge/>
            <w:tcMar/>
            <w:vAlign w:val="center"/>
          </w:tcPr>
          <w:p w:rsidRPr="003A3A27" w:rsidR="003302D0" w:rsidP="00BE1003" w:rsidRDefault="003302D0" w14:paraId="445AF35D" w14:textId="77777777">
            <w:pPr>
              <w:spacing w:before="120" w:after="120"/>
              <w:rPr>
                <w:rFonts w:ascii="Arial" w:hAnsi="Arial" w:eastAsia="Arial" w:cs="Arial"/>
                <w:b/>
                <w:bCs/>
                <w:color w:val="000000" w:themeColor="text1"/>
              </w:rPr>
            </w:pPr>
          </w:p>
        </w:tc>
        <w:tc>
          <w:tcPr>
            <w:tcW w:w="2410" w:type="dxa"/>
            <w:vMerge/>
            <w:tcMar/>
            <w:vAlign w:val="center"/>
          </w:tcPr>
          <w:p w:rsidRPr="003A3A27" w:rsidR="003302D0" w:rsidP="00BE1003" w:rsidRDefault="003302D0" w14:paraId="703715CB" w14:textId="77777777">
            <w:pPr>
              <w:spacing w:before="120" w:after="120"/>
              <w:rPr>
                <w:rFonts w:ascii="Arial" w:hAnsi="Arial" w:eastAsia="Arial" w:cs="Arial"/>
                <w:b/>
                <w:bCs/>
                <w:color w:val="000000" w:themeColor="text1"/>
              </w:rPr>
            </w:pPr>
          </w:p>
        </w:tc>
        <w:tc>
          <w:tcPr>
            <w:tcW w:w="1701" w:type="dxa"/>
            <w:vMerge/>
            <w:tcMar/>
            <w:vAlign w:val="center"/>
          </w:tcPr>
          <w:p w:rsidRPr="003A3A27" w:rsidR="003302D0" w:rsidP="00BE1003" w:rsidRDefault="003302D0" w14:paraId="0C4BF2E0" w14:textId="77777777">
            <w:pPr>
              <w:spacing w:before="120" w:after="120"/>
              <w:rPr>
                <w:rFonts w:ascii="Arial" w:hAnsi="Arial" w:eastAsia="Arial" w:cs="Arial"/>
                <w:b/>
                <w:bCs/>
                <w:color w:val="000000" w:themeColor="text1"/>
              </w:rPr>
            </w:pPr>
          </w:p>
        </w:tc>
        <w:tc>
          <w:tcPr>
            <w:tcW w:w="851" w:type="dxa"/>
            <w:tcBorders>
              <w:top w:val="single" w:color="FFFFFF" w:themeColor="background1" w:sz="4" w:space="0"/>
            </w:tcBorders>
            <w:shd w:val="clear" w:color="auto" w:fill="auto"/>
            <w:tcMar/>
            <w:vAlign w:val="center"/>
          </w:tcPr>
          <w:p w:rsidRPr="003A3A27" w:rsidR="003302D0" w:rsidP="00BE1003" w:rsidRDefault="003302D0" w14:paraId="15168FD8" w14:textId="0ECF748B">
            <w:pPr>
              <w:spacing w:before="120" w:after="120"/>
              <w:rPr>
                <w:rFonts w:ascii="Arial" w:hAnsi="Arial" w:eastAsia="Arial" w:cs="Arial"/>
                <w:b/>
                <w:bCs/>
                <w:color w:val="000000" w:themeColor="text1"/>
              </w:rPr>
            </w:pPr>
          </w:p>
        </w:tc>
      </w:tr>
      <w:tr w:rsidRPr="00EA564F" w:rsidR="003302D0" w:rsidTr="57299E23" w14:paraId="690D68EA" w14:textId="77777777">
        <w:trPr>
          <w:trHeight w:val="67"/>
        </w:trPr>
        <w:tc>
          <w:tcPr>
            <w:tcW w:w="7933" w:type="dxa"/>
            <w:tcMar/>
            <w:vAlign w:val="center"/>
          </w:tcPr>
          <w:p w:rsidR="00F76ECE" w:rsidP="00A138B7" w:rsidRDefault="00A138B7" w14:paraId="3BBF1F3C" w14:textId="2E1E1BD6">
            <w:pPr>
              <w:spacing w:before="96" w:after="96"/>
              <w:rPr>
                <w:rFonts w:ascii="Arial" w:hAnsi="Arial" w:eastAsia="Arial" w:cs="Arial"/>
                <w:b/>
                <w:u w:val="single"/>
              </w:rPr>
            </w:pPr>
            <w:r w:rsidRPr="00A74072">
              <w:rPr>
                <w:rFonts w:ascii="Arial" w:hAnsi="Arial" w:eastAsia="Arial" w:cs="Arial"/>
                <w:b/>
                <w:u w:val="single"/>
              </w:rPr>
              <w:t>Habits</w:t>
            </w:r>
          </w:p>
          <w:p w:rsidRPr="00A74072" w:rsidR="00987C6D" w:rsidP="00A138B7" w:rsidRDefault="00987C6D" w14:paraId="2291693C" w14:textId="77777777">
            <w:pPr>
              <w:spacing w:before="96" w:after="96"/>
              <w:rPr>
                <w:rFonts w:ascii="Arial" w:hAnsi="Arial" w:eastAsia="Arial" w:cs="Arial"/>
                <w:b/>
                <w:u w:val="single"/>
              </w:rPr>
            </w:pPr>
          </w:p>
          <w:p w:rsidRPr="00A74072" w:rsidR="00A138B7" w:rsidP="00A138B7" w:rsidRDefault="00F76ECE" w14:paraId="0F18A715" w14:textId="27E23DD6">
            <w:pPr>
              <w:rPr>
                <w:rFonts w:ascii="Arial" w:hAnsi="Arial" w:cs="Arial"/>
              </w:rPr>
            </w:pPr>
            <w:r w:rsidRPr="57299E23" w:rsidR="00F76ECE">
              <w:rPr>
                <w:rFonts w:ascii="Arial" w:hAnsi="Arial" w:cs="Arial"/>
              </w:rPr>
              <w:t xml:space="preserve">Discuss wider money habits with the YP, that everyone </w:t>
            </w:r>
            <w:r w:rsidRPr="57299E23" w:rsidR="00F76ECE">
              <w:rPr>
                <w:rFonts w:ascii="Arial" w:hAnsi="Arial" w:cs="Arial"/>
              </w:rPr>
              <w:t>likely already</w:t>
            </w:r>
            <w:r w:rsidRPr="57299E23" w:rsidR="00F76ECE">
              <w:rPr>
                <w:rFonts w:ascii="Arial" w:hAnsi="Arial" w:cs="Arial"/>
              </w:rPr>
              <w:t xml:space="preserve"> has both good and money habits (even things they </w:t>
            </w:r>
            <w:r w:rsidRPr="57299E23" w:rsidR="00F76ECE">
              <w:rPr>
                <w:rFonts w:ascii="Arial" w:hAnsi="Arial" w:cs="Arial"/>
              </w:rPr>
              <w:t>aren’t</w:t>
            </w:r>
            <w:r w:rsidRPr="57299E23" w:rsidR="00F76ECE">
              <w:rPr>
                <w:rFonts w:ascii="Arial" w:hAnsi="Arial" w:cs="Arial"/>
              </w:rPr>
              <w:t xml:space="preserve"> thinking of as money habits)</w:t>
            </w:r>
          </w:p>
          <w:p w:rsidR="6E71C429" w:rsidP="57299E23" w:rsidRDefault="6E71C429" w14:paraId="0E533CCF" w14:textId="412D9EE1">
            <w:pPr>
              <w:pStyle w:val="Normal"/>
              <w:rPr>
                <w:rFonts w:ascii="Arial" w:hAnsi="Arial" w:cs="Arial"/>
              </w:rPr>
            </w:pPr>
            <w:r w:rsidRPr="57299E23" w:rsidR="6E71C429">
              <w:rPr>
                <w:rFonts w:ascii="Arial" w:hAnsi="Arial" w:cs="Arial"/>
              </w:rPr>
              <w:t xml:space="preserve">Encourage YP to write their habits on post it notes. Read some out and ask YP to place on the red laminate if they think </w:t>
            </w:r>
            <w:r w:rsidRPr="57299E23" w:rsidR="6E71C429">
              <w:rPr>
                <w:rFonts w:ascii="Arial" w:hAnsi="Arial" w:cs="Arial"/>
              </w:rPr>
              <w:t>it’s</w:t>
            </w:r>
            <w:r w:rsidRPr="57299E23" w:rsidR="6E71C429">
              <w:rPr>
                <w:rFonts w:ascii="Arial" w:hAnsi="Arial" w:cs="Arial"/>
              </w:rPr>
              <w:t xml:space="preserve"> a habit they should stop, yellow if a habit they should start and green if a habit that should be continued. </w:t>
            </w:r>
          </w:p>
          <w:p w:rsidRPr="00A74072" w:rsidR="003302D0" w:rsidP="00A138B7" w:rsidRDefault="00F76ECE" w14:paraId="010F0803" w14:textId="3D83E245">
            <w:pPr>
              <w:rPr>
                <w:rFonts w:ascii="Arial" w:hAnsi="Arial" w:cs="Arial"/>
              </w:rPr>
            </w:pPr>
            <w:r w:rsidRPr="00A74072">
              <w:rPr>
                <w:rFonts w:ascii="Arial" w:hAnsi="Arial" w:cs="Arial"/>
              </w:rPr>
              <w:t>Have them turn to the Money Promises page in their workbooks and come up with something they want to</w:t>
            </w:r>
            <w:r w:rsidRPr="00A74072" w:rsidR="00A138B7">
              <w:rPr>
                <w:rFonts w:ascii="Arial" w:hAnsi="Arial" w:cs="Arial"/>
              </w:rPr>
              <w:t xml:space="preserve"> </w:t>
            </w:r>
            <w:r w:rsidRPr="00A74072">
              <w:rPr>
                <w:rFonts w:ascii="Arial" w:hAnsi="Arial" w:cs="Arial"/>
              </w:rPr>
              <w:t xml:space="preserve">stop, </w:t>
            </w:r>
            <w:r w:rsidRPr="00A74072" w:rsidR="00881AEA">
              <w:rPr>
                <w:rFonts w:ascii="Arial" w:hAnsi="Arial" w:cs="Arial"/>
              </w:rPr>
              <w:t>start,</w:t>
            </w:r>
            <w:r w:rsidRPr="00A74072">
              <w:rPr>
                <w:rFonts w:ascii="Arial" w:hAnsi="Arial" w:cs="Arial"/>
              </w:rPr>
              <w:t xml:space="preserve"> and keep doing to improve their financial situation.</w:t>
            </w:r>
            <w:r w:rsidRPr="00A74072" w:rsidR="00A138B7">
              <w:rPr>
                <w:rFonts w:ascii="Arial" w:hAnsi="Arial" w:cs="Arial"/>
              </w:rPr>
              <w:t xml:space="preserve"> </w:t>
            </w:r>
          </w:p>
        </w:tc>
        <w:tc>
          <w:tcPr>
            <w:tcW w:w="1701" w:type="dxa"/>
            <w:tcMar/>
            <w:vAlign w:val="center"/>
          </w:tcPr>
          <w:p w:rsidRPr="00EA564F" w:rsidR="003302D0" w:rsidP="00BE1003" w:rsidRDefault="005B0048" w14:paraId="38B2FFA8" w14:textId="3FD0DAD2">
            <w:pPr>
              <w:spacing w:before="40" w:after="40"/>
              <w:jc w:val="center"/>
              <w:rPr>
                <w:rFonts w:ascii="Arial" w:hAnsi="Arial" w:eastAsia="Arial" w:cs="Arial"/>
                <w:color w:val="000000" w:themeColor="text1"/>
              </w:rPr>
            </w:pPr>
            <w:r>
              <w:rPr>
                <w:rFonts w:ascii="Arial" w:hAnsi="Arial" w:eastAsia="Arial" w:cs="Arial"/>
              </w:rPr>
              <w:lastRenderedPageBreak/>
              <w:t>Trainer led explanation and workbook</w:t>
            </w:r>
          </w:p>
        </w:tc>
        <w:tc>
          <w:tcPr>
            <w:tcW w:w="2410" w:type="dxa"/>
            <w:tcMar/>
            <w:vAlign w:val="center"/>
          </w:tcPr>
          <w:p w:rsidR="003302D0" w:rsidP="00BE1003" w:rsidRDefault="00F76ECE" w14:paraId="67B48E27" w14:textId="146EAE4F">
            <w:pPr>
              <w:spacing w:after="0"/>
              <w:jc w:val="center"/>
              <w:rPr>
                <w:rFonts w:ascii="Arial" w:hAnsi="Arial" w:eastAsia="Arial" w:cs="Arial"/>
              </w:rPr>
            </w:pPr>
            <w:r>
              <w:rPr>
                <w:rFonts w:ascii="Arial" w:hAnsi="Arial" w:eastAsia="Arial" w:cs="Arial"/>
              </w:rPr>
              <w:t xml:space="preserve">Model some of your own </w:t>
            </w:r>
            <w:r w:rsidR="00881AEA">
              <w:rPr>
                <w:rFonts w:ascii="Arial" w:hAnsi="Arial" w:eastAsia="Arial" w:cs="Arial"/>
              </w:rPr>
              <w:t xml:space="preserve">on whiteboard </w:t>
            </w:r>
            <w:r>
              <w:rPr>
                <w:rFonts w:ascii="Arial" w:hAnsi="Arial" w:eastAsia="Arial" w:cs="Arial"/>
              </w:rPr>
              <w:t>i</w:t>
            </w:r>
            <w:r w:rsidR="00881AEA">
              <w:rPr>
                <w:rFonts w:ascii="Arial" w:hAnsi="Arial" w:eastAsia="Arial" w:cs="Arial"/>
              </w:rPr>
              <w:t>f</w:t>
            </w:r>
            <w:r>
              <w:rPr>
                <w:rFonts w:ascii="Arial" w:hAnsi="Arial" w:eastAsia="Arial" w:cs="Arial"/>
              </w:rPr>
              <w:t xml:space="preserve"> they need some support </w:t>
            </w:r>
            <w:proofErr w:type="gramStart"/>
            <w:r>
              <w:rPr>
                <w:rFonts w:ascii="Arial" w:hAnsi="Arial" w:eastAsia="Arial" w:cs="Arial"/>
              </w:rPr>
              <w:t>starting</w:t>
            </w:r>
            <w:proofErr w:type="gramEnd"/>
          </w:p>
          <w:p w:rsidR="00F76ECE" w:rsidP="005C3D65" w:rsidRDefault="00F76ECE" w14:paraId="440E27CA" w14:textId="77777777">
            <w:pPr>
              <w:spacing w:after="0"/>
              <w:rPr>
                <w:rFonts w:ascii="Arial" w:hAnsi="Arial" w:eastAsia="Arial" w:cs="Arial"/>
              </w:rPr>
            </w:pPr>
          </w:p>
          <w:p w:rsidR="00F76ECE" w:rsidP="00F76ECE" w:rsidRDefault="00F76ECE" w14:paraId="3C046A65" w14:textId="77777777">
            <w:pPr>
              <w:spacing w:after="0"/>
              <w:jc w:val="center"/>
              <w:rPr>
                <w:rFonts w:ascii="Arial" w:hAnsi="Arial" w:eastAsia="Arial" w:cs="Arial"/>
              </w:rPr>
            </w:pPr>
            <w:r>
              <w:rPr>
                <w:rFonts w:ascii="Arial" w:hAnsi="Arial" w:eastAsia="Arial" w:cs="Arial"/>
              </w:rPr>
              <w:t xml:space="preserve">Encourage them to think broadly- </w:t>
            </w:r>
            <w:proofErr w:type="gramStart"/>
            <w:r>
              <w:rPr>
                <w:rFonts w:ascii="Arial" w:hAnsi="Arial" w:eastAsia="Arial" w:cs="Arial"/>
              </w:rPr>
              <w:t>e.g.</w:t>
            </w:r>
            <w:proofErr w:type="gramEnd"/>
            <w:r>
              <w:rPr>
                <w:rFonts w:ascii="Arial" w:hAnsi="Arial" w:eastAsia="Arial" w:cs="Arial"/>
              </w:rPr>
              <w:t xml:space="preserve"> meal prep or walking to places is a good money habit </w:t>
            </w:r>
          </w:p>
          <w:p w:rsidR="005C3D65" w:rsidP="00F76ECE" w:rsidRDefault="005C3D65" w14:paraId="0FE9418F" w14:textId="77777777">
            <w:pPr>
              <w:spacing w:after="0"/>
              <w:jc w:val="center"/>
              <w:rPr>
                <w:rFonts w:ascii="Arial" w:hAnsi="Arial" w:eastAsia="Arial" w:cs="Arial"/>
              </w:rPr>
            </w:pPr>
          </w:p>
          <w:p w:rsidRPr="00F76ECE" w:rsidR="005C3D65" w:rsidP="00F76ECE" w:rsidRDefault="005C3D65" w14:paraId="46069C16" w14:textId="2ACE00E0">
            <w:pPr>
              <w:spacing w:after="0"/>
              <w:jc w:val="center"/>
              <w:rPr>
                <w:rFonts w:ascii="Arial" w:hAnsi="Arial" w:eastAsia="Arial" w:cs="Arial"/>
              </w:rPr>
            </w:pPr>
          </w:p>
        </w:tc>
        <w:tc>
          <w:tcPr>
            <w:tcW w:w="1701" w:type="dxa"/>
            <w:tcMar/>
            <w:vAlign w:val="center"/>
          </w:tcPr>
          <w:p w:rsidRPr="00EA564F" w:rsidR="003302D0" w:rsidP="57299E23" w:rsidRDefault="00A138B7" w14:paraId="78B919B5" w14:textId="7E79B3A6">
            <w:pPr>
              <w:spacing w:before="96" w:after="96"/>
              <w:jc w:val="center"/>
              <w:rPr>
                <w:rFonts w:ascii="Arial" w:hAnsi="Arial" w:eastAsia="Arial" w:cs="Arial"/>
                <w:color w:val="000000" w:themeColor="text1" w:themeTint="FF" w:themeShade="FF"/>
              </w:rPr>
            </w:pPr>
            <w:r w:rsidRPr="57299E23" w:rsidR="33EF20CB">
              <w:rPr>
                <w:rFonts w:ascii="Arial" w:hAnsi="Arial" w:eastAsia="Arial" w:cs="Arial"/>
                <w:color w:val="000000" w:themeColor="text1" w:themeTint="FF" w:themeShade="FF"/>
                <w:highlight w:val="green"/>
              </w:rPr>
              <w:t xml:space="preserve">Red, Yellow, Red Laminates </w:t>
            </w:r>
          </w:p>
          <w:p w:rsidRPr="00EA564F" w:rsidR="003302D0" w:rsidP="00BE1003" w:rsidRDefault="00A138B7" w14:paraId="23E0B705" w14:textId="55F09963">
            <w:pPr>
              <w:spacing w:before="96" w:after="96"/>
              <w:jc w:val="center"/>
              <w:rPr>
                <w:rFonts w:ascii="Arial" w:hAnsi="Arial" w:eastAsia="Arial" w:cs="Arial"/>
                <w:color w:val="000000" w:themeColor="text1"/>
              </w:rPr>
            </w:pPr>
            <w:r w:rsidRPr="57299E23" w:rsidR="00A138B7">
              <w:rPr>
                <w:rFonts w:ascii="Arial" w:hAnsi="Arial" w:eastAsia="Arial" w:cs="Arial"/>
                <w:color w:val="000000" w:themeColor="text1" w:themeTint="FF" w:themeShade="FF"/>
                <w:highlight w:val="green"/>
              </w:rPr>
              <w:t>Money Promises page</w:t>
            </w:r>
          </w:p>
          <w:p w:rsidRPr="00EA564F" w:rsidR="003302D0" w:rsidP="00BE1003" w:rsidRDefault="003302D0" w14:paraId="069EC4F3" w14:textId="756DACFE">
            <w:pPr>
              <w:spacing w:after="0"/>
              <w:jc w:val="center"/>
              <w:rPr>
                <w:rFonts w:ascii="Arial" w:hAnsi="Arial" w:cs="Arial"/>
                <w:color w:val="000000" w:themeColor="text1"/>
              </w:rPr>
            </w:pPr>
          </w:p>
        </w:tc>
        <w:tc>
          <w:tcPr>
            <w:tcW w:w="851" w:type="dxa"/>
            <w:tcMar/>
            <w:vAlign w:val="center"/>
          </w:tcPr>
          <w:p w:rsidRPr="00EA564F" w:rsidR="003302D0" w:rsidP="00BE1003" w:rsidRDefault="003302D0" w14:paraId="13F6404C" w14:textId="0BDF0AAB">
            <w:pPr>
              <w:spacing w:before="120" w:after="120"/>
              <w:jc w:val="center"/>
              <w:rPr>
                <w:rFonts w:ascii="Arial" w:hAnsi="Arial" w:cs="Arial"/>
                <w:color w:val="000000" w:themeColor="text1"/>
              </w:rPr>
            </w:pPr>
            <w:r w:rsidRPr="00EA564F">
              <w:rPr>
                <w:rFonts w:ascii="Arial" w:hAnsi="Arial" w:eastAsia="Arial" w:cs="Arial"/>
              </w:rPr>
              <w:t>10 mins</w:t>
            </w:r>
          </w:p>
        </w:tc>
      </w:tr>
      <w:tr w:rsidRPr="00EA564F" w:rsidR="00753922" w:rsidTr="57299E23" w14:paraId="46F4E2A3" w14:textId="77777777">
        <w:trPr>
          <w:trHeight w:val="420"/>
        </w:trPr>
        <w:tc>
          <w:tcPr>
            <w:tcW w:w="14596" w:type="dxa"/>
            <w:gridSpan w:val="5"/>
            <w:shd w:val="clear" w:color="auto" w:fill="BDD6EE" w:themeFill="accent1" w:themeFillTint="66"/>
            <w:tcMar/>
            <w:vAlign w:val="center"/>
          </w:tcPr>
          <w:p w:rsidRPr="00A74072" w:rsidR="00753922" w:rsidP="00753922" w:rsidRDefault="00F76ECE" w14:paraId="14C43A15" w14:textId="265BF4F7">
            <w:pPr>
              <w:spacing w:after="0"/>
              <w:jc w:val="center"/>
              <w:rPr>
                <w:rFonts w:ascii="Arial" w:hAnsi="Arial" w:cs="Arial"/>
                <w:b/>
                <w:bCs/>
                <w:color w:val="000000" w:themeColor="text1"/>
              </w:rPr>
            </w:pPr>
            <w:r w:rsidRPr="00A74072">
              <w:rPr>
                <w:rFonts w:ascii="Arial" w:hAnsi="Arial" w:cs="Arial"/>
                <w:b/>
                <w:bCs/>
                <w:color w:val="000000" w:themeColor="text1"/>
              </w:rPr>
              <w:t xml:space="preserve">Household </w:t>
            </w:r>
            <w:r w:rsidR="00FE1805">
              <w:rPr>
                <w:rFonts w:ascii="Arial" w:hAnsi="Arial" w:cs="Arial"/>
                <w:b/>
                <w:bCs/>
                <w:color w:val="000000" w:themeColor="text1"/>
              </w:rPr>
              <w:t xml:space="preserve">Bills and Other </w:t>
            </w:r>
            <w:r w:rsidRPr="00A74072">
              <w:rPr>
                <w:rFonts w:ascii="Arial" w:hAnsi="Arial" w:cs="Arial"/>
                <w:b/>
                <w:bCs/>
                <w:color w:val="000000" w:themeColor="text1"/>
              </w:rPr>
              <w:t>Costs</w:t>
            </w:r>
          </w:p>
        </w:tc>
      </w:tr>
      <w:tr w:rsidRPr="00EA564F" w:rsidR="00753922" w:rsidTr="57299E23" w14:paraId="6CFC3332" w14:textId="77777777">
        <w:trPr>
          <w:trHeight w:val="5789"/>
        </w:trPr>
        <w:tc>
          <w:tcPr>
            <w:tcW w:w="7933" w:type="dxa"/>
            <w:tcMar/>
            <w:vAlign w:val="center"/>
          </w:tcPr>
          <w:p w:rsidRPr="00A74072" w:rsidR="00F76ECE" w:rsidP="00F41B96" w:rsidRDefault="00F76ECE" w14:paraId="195CCCF4" w14:textId="3E84A623">
            <w:pPr>
              <w:spacing w:after="0"/>
              <w:rPr>
                <w:rFonts w:ascii="Arial" w:hAnsi="Arial" w:cs="Arial"/>
                <w:b/>
                <w:bCs/>
                <w:u w:val="single"/>
              </w:rPr>
            </w:pPr>
            <w:r w:rsidRPr="00A74072">
              <w:rPr>
                <w:rFonts w:ascii="Arial" w:hAnsi="Arial" w:cs="Arial"/>
                <w:b/>
                <w:bCs/>
                <w:u w:val="single"/>
              </w:rPr>
              <w:t xml:space="preserve">Furnish a house for </w:t>
            </w:r>
            <w:proofErr w:type="gramStart"/>
            <w:r w:rsidRPr="00A74072">
              <w:rPr>
                <w:rFonts w:ascii="Arial" w:hAnsi="Arial" w:cs="Arial"/>
                <w:b/>
                <w:bCs/>
                <w:u w:val="single"/>
              </w:rPr>
              <w:t>£200</w:t>
            </w:r>
            <w:proofErr w:type="gramEnd"/>
          </w:p>
          <w:p w:rsidRPr="00A74072" w:rsidR="00F76ECE" w:rsidP="00F76ECE" w:rsidRDefault="00F76ECE" w14:paraId="41AB51BF" w14:textId="77777777">
            <w:pPr>
              <w:rPr>
                <w:rFonts w:ascii="Arial" w:hAnsi="Arial" w:cs="Arial"/>
              </w:rPr>
            </w:pPr>
            <w:r w:rsidRPr="00A74072">
              <w:rPr>
                <w:rFonts w:ascii="Arial" w:hAnsi="Arial" w:cs="Arial"/>
              </w:rPr>
              <w:t>Hand out floor plan laminate/s and explain floor plan concept if needed.</w:t>
            </w:r>
          </w:p>
          <w:p w:rsidRPr="00A74072" w:rsidR="00F76ECE" w:rsidP="00F76ECE" w:rsidRDefault="00F76ECE" w14:paraId="2ED95343" w14:textId="77777777">
            <w:pPr>
              <w:rPr>
                <w:rFonts w:ascii="Arial" w:hAnsi="Arial" w:cs="Arial"/>
              </w:rPr>
            </w:pPr>
            <w:r w:rsidRPr="00A74072">
              <w:rPr>
                <w:rFonts w:ascii="Arial" w:hAnsi="Arial" w:cs="Arial"/>
              </w:rPr>
              <w:t xml:space="preserve">Tell story that you have won this flat, but all it has are the things identified on the plan.  </w:t>
            </w:r>
          </w:p>
          <w:p w:rsidRPr="00A74072" w:rsidR="005B0048" w:rsidP="005B0048" w:rsidRDefault="00F76ECE" w14:paraId="5081983A" w14:textId="00C5B3ED">
            <w:pPr>
              <w:rPr>
                <w:rFonts w:ascii="Arial" w:hAnsi="Arial" w:cs="Arial"/>
              </w:rPr>
            </w:pPr>
            <w:r w:rsidRPr="00A74072">
              <w:rPr>
                <w:rFonts w:ascii="Arial" w:hAnsi="Arial" w:cs="Arial"/>
              </w:rPr>
              <w:t xml:space="preserve">First the YP need to make a list of everything they want to put in the flat.  Ask questions about contents of different rooms to prompt the list making. </w:t>
            </w:r>
            <w:r w:rsidRPr="00A74072" w:rsidR="005B0048">
              <w:rPr>
                <w:rFonts w:ascii="Arial" w:hAnsi="Arial" w:cs="Arial"/>
              </w:rPr>
              <w:t>They can write what things they need in the room it would go in on the floor plan with whiteboard pens, or a separate list on paper.</w:t>
            </w:r>
          </w:p>
          <w:p w:rsidRPr="00A74072" w:rsidR="005B0048" w:rsidP="005B0048" w:rsidRDefault="00F76ECE" w14:paraId="7EA030F2" w14:textId="1A6AAF02">
            <w:pPr>
              <w:rPr>
                <w:rFonts w:ascii="Arial" w:hAnsi="Arial" w:cs="Arial"/>
              </w:rPr>
            </w:pPr>
            <w:r w:rsidRPr="00A74072">
              <w:rPr>
                <w:rFonts w:ascii="Arial" w:hAnsi="Arial" w:cs="Arial"/>
              </w:rPr>
              <w:t xml:space="preserve">Then </w:t>
            </w:r>
            <w:r w:rsidRPr="00A74072" w:rsidR="005B0048">
              <w:rPr>
                <w:rFonts w:ascii="Arial" w:hAnsi="Arial" w:cs="Arial"/>
              </w:rPr>
              <w:t>say that they have some money to furnish the flat:</w:t>
            </w:r>
            <w:r w:rsidRPr="00A74072">
              <w:rPr>
                <w:rFonts w:ascii="Arial" w:hAnsi="Arial" w:cs="Arial"/>
              </w:rPr>
              <w:t xml:space="preserve"> £200</w:t>
            </w:r>
            <w:r w:rsidRPr="00A74072" w:rsidR="005B0048">
              <w:rPr>
                <w:rFonts w:ascii="Arial" w:hAnsi="Arial" w:cs="Arial"/>
              </w:rPr>
              <w:t xml:space="preserve">. They need to look back at their list and decide how to spend their budget. Prompt discussion about prioritising, cutting back and compromising. </w:t>
            </w:r>
          </w:p>
          <w:p w:rsidRPr="00A74072" w:rsidR="005B0048" w:rsidP="57299E23" w:rsidRDefault="005B0048" w14:paraId="46156728" w14:textId="04E22A3E">
            <w:pPr>
              <w:spacing w:after="0"/>
              <w:rPr>
                <w:rFonts w:ascii="Arial" w:hAnsi="Arial" w:cs="Arial"/>
              </w:rPr>
            </w:pPr>
            <w:r w:rsidRPr="57299E23" w:rsidR="005B0048">
              <w:rPr>
                <w:rFonts w:ascii="Arial" w:hAnsi="Arial" w:cs="Arial"/>
              </w:rPr>
              <w:t xml:space="preserve">If YP have access to the internet they can look up furniture on websites like gumtree, </w:t>
            </w:r>
            <w:r w:rsidRPr="57299E23" w:rsidR="00881AEA">
              <w:rPr>
                <w:rFonts w:ascii="Arial" w:hAnsi="Arial" w:cs="Arial"/>
              </w:rPr>
              <w:t>Facebook</w:t>
            </w:r>
            <w:r w:rsidRPr="57299E23" w:rsidR="005B0048">
              <w:rPr>
                <w:rFonts w:ascii="Arial" w:hAnsi="Arial" w:cs="Arial"/>
              </w:rPr>
              <w:t xml:space="preserve"> marketplace etc and chose exactly what they will spend their £200 on. If they cannot use the internet, look together as a group on the board (if no access to internet at all, have them </w:t>
            </w:r>
            <w:r w:rsidRPr="57299E23" w:rsidR="005B0048">
              <w:rPr>
                <w:rFonts w:ascii="Arial" w:hAnsi="Arial" w:cs="Arial"/>
              </w:rPr>
              <w:t>allocate</w:t>
            </w:r>
            <w:r w:rsidRPr="57299E23" w:rsidR="005B0048">
              <w:rPr>
                <w:rFonts w:ascii="Arial" w:hAnsi="Arial" w:cs="Arial"/>
              </w:rPr>
              <w:t xml:space="preserve"> how much money they will spend on each item)</w:t>
            </w:r>
          </w:p>
          <w:p w:rsidRPr="00A74072" w:rsidR="005B0048" w:rsidP="57299E23" w:rsidRDefault="005B0048" w14:paraId="0163BEEB" w14:textId="5110EDCD">
            <w:pPr>
              <w:pStyle w:val="Normal"/>
              <w:spacing w:after="0"/>
              <w:rPr>
                <w:rFonts w:ascii="Arial" w:hAnsi="Arial" w:cs="Arial"/>
              </w:rPr>
            </w:pPr>
          </w:p>
          <w:p w:rsidRPr="00A74072" w:rsidR="005B0048" w:rsidP="57299E23" w:rsidRDefault="005B0048" w14:paraId="74D2F952" w14:textId="69EBCDCD">
            <w:pPr>
              <w:pStyle w:val="Normal"/>
              <w:spacing w:after="0"/>
              <w:rPr>
                <w:rFonts w:ascii="Arial" w:hAnsi="Arial" w:cs="Arial"/>
              </w:rPr>
            </w:pPr>
            <w:r w:rsidRPr="57299E23" w:rsidR="06028590">
              <w:rPr>
                <w:rFonts w:ascii="Arial" w:hAnsi="Arial" w:cs="Arial"/>
              </w:rPr>
              <w:t xml:space="preserve">If using the internet, take some time to comment on posts which are </w:t>
            </w:r>
            <w:r w:rsidRPr="57299E23" w:rsidR="06028590">
              <w:rPr>
                <w:rFonts w:ascii="Arial" w:hAnsi="Arial" w:cs="Arial"/>
              </w:rPr>
              <w:t>suspicious/possible scams</w:t>
            </w:r>
            <w:r w:rsidRPr="57299E23" w:rsidR="06028590">
              <w:rPr>
                <w:rFonts w:ascii="Arial" w:hAnsi="Arial" w:cs="Arial"/>
              </w:rPr>
              <w:t xml:space="preserve"> and explain why they may be. </w:t>
            </w:r>
          </w:p>
        </w:tc>
        <w:tc>
          <w:tcPr>
            <w:tcW w:w="1701" w:type="dxa"/>
            <w:tcMar/>
          </w:tcPr>
          <w:p w:rsidR="005B0048" w:rsidP="00B030A3" w:rsidRDefault="005B0048" w14:paraId="33178583" w14:textId="77777777">
            <w:pPr>
              <w:spacing w:after="0"/>
              <w:jc w:val="center"/>
              <w:rPr>
                <w:rFonts w:ascii="Arial" w:hAnsi="Arial" w:cs="Arial"/>
                <w:color w:val="000000" w:themeColor="text1"/>
              </w:rPr>
            </w:pPr>
          </w:p>
          <w:p w:rsidR="005B0048" w:rsidP="00B030A3" w:rsidRDefault="005B0048" w14:paraId="7D029312" w14:textId="77777777">
            <w:pPr>
              <w:spacing w:after="0"/>
              <w:jc w:val="center"/>
              <w:rPr>
                <w:rFonts w:ascii="Arial" w:hAnsi="Arial" w:cs="Arial"/>
                <w:color w:val="000000" w:themeColor="text1"/>
              </w:rPr>
            </w:pPr>
          </w:p>
          <w:p w:rsidR="005B0048" w:rsidP="00B030A3" w:rsidRDefault="005B0048" w14:paraId="7DDB4AF1" w14:textId="77777777">
            <w:pPr>
              <w:spacing w:after="0"/>
              <w:jc w:val="center"/>
              <w:rPr>
                <w:rFonts w:ascii="Arial" w:hAnsi="Arial" w:cs="Arial"/>
                <w:color w:val="000000" w:themeColor="text1"/>
              </w:rPr>
            </w:pPr>
          </w:p>
          <w:p w:rsidR="005B0048" w:rsidP="00B030A3" w:rsidRDefault="005B0048" w14:paraId="3509EAD2" w14:textId="77777777">
            <w:pPr>
              <w:spacing w:after="0"/>
              <w:jc w:val="center"/>
              <w:rPr>
                <w:rFonts w:ascii="Arial" w:hAnsi="Arial" w:cs="Arial"/>
                <w:color w:val="000000" w:themeColor="text1"/>
              </w:rPr>
            </w:pPr>
          </w:p>
          <w:p w:rsidR="005B0048" w:rsidP="00B030A3" w:rsidRDefault="005B0048" w14:paraId="1AC868D4" w14:textId="77777777">
            <w:pPr>
              <w:spacing w:after="0"/>
              <w:jc w:val="center"/>
              <w:rPr>
                <w:rFonts w:ascii="Arial" w:hAnsi="Arial" w:cs="Arial"/>
                <w:color w:val="000000" w:themeColor="text1"/>
              </w:rPr>
            </w:pPr>
          </w:p>
          <w:p w:rsidR="005B0048" w:rsidP="00B030A3" w:rsidRDefault="005B0048" w14:paraId="27F6D66C" w14:textId="77777777">
            <w:pPr>
              <w:spacing w:after="0"/>
              <w:jc w:val="center"/>
              <w:rPr>
                <w:rFonts w:ascii="Arial" w:hAnsi="Arial" w:cs="Arial"/>
                <w:color w:val="000000" w:themeColor="text1"/>
              </w:rPr>
            </w:pPr>
          </w:p>
          <w:p w:rsidR="005B0048" w:rsidP="00B030A3" w:rsidRDefault="005B0048" w14:paraId="07A1B967" w14:textId="77777777">
            <w:pPr>
              <w:spacing w:after="0"/>
              <w:jc w:val="center"/>
              <w:rPr>
                <w:rFonts w:ascii="Arial" w:hAnsi="Arial" w:cs="Arial"/>
                <w:color w:val="000000" w:themeColor="text1"/>
              </w:rPr>
            </w:pPr>
          </w:p>
          <w:p w:rsidR="005B0048" w:rsidP="00B030A3" w:rsidRDefault="005B0048" w14:paraId="0A8A2ECF" w14:textId="77777777">
            <w:pPr>
              <w:spacing w:after="0"/>
              <w:jc w:val="center"/>
              <w:rPr>
                <w:rFonts w:ascii="Arial" w:hAnsi="Arial" w:cs="Arial"/>
                <w:color w:val="000000" w:themeColor="text1"/>
              </w:rPr>
            </w:pPr>
          </w:p>
          <w:p w:rsidR="005B0048" w:rsidP="005B0048" w:rsidRDefault="005B0048" w14:paraId="0D97E178" w14:textId="77777777">
            <w:pPr>
              <w:spacing w:after="0"/>
              <w:rPr>
                <w:rFonts w:ascii="Arial" w:hAnsi="Arial" w:cs="Arial"/>
                <w:color w:val="000000" w:themeColor="text1"/>
              </w:rPr>
            </w:pPr>
          </w:p>
          <w:p w:rsidRPr="00EA564F" w:rsidR="00753922" w:rsidP="00B030A3" w:rsidRDefault="005B0048" w14:paraId="77E95A0D" w14:textId="26036D40">
            <w:pPr>
              <w:spacing w:after="0"/>
              <w:jc w:val="center"/>
              <w:rPr>
                <w:rFonts w:ascii="Arial" w:hAnsi="Arial" w:cs="Arial"/>
                <w:color w:val="000000" w:themeColor="text1"/>
              </w:rPr>
            </w:pPr>
            <w:r>
              <w:rPr>
                <w:rFonts w:ascii="Arial" w:hAnsi="Arial" w:cs="Arial"/>
                <w:color w:val="000000" w:themeColor="text1"/>
              </w:rPr>
              <w:t xml:space="preserve">Group activity </w:t>
            </w:r>
          </w:p>
        </w:tc>
        <w:tc>
          <w:tcPr>
            <w:tcW w:w="2410" w:type="dxa"/>
            <w:tcMar/>
          </w:tcPr>
          <w:p w:rsidR="00753922" w:rsidP="00B030A3" w:rsidRDefault="00753922" w14:paraId="4D5186CF" w14:textId="77777777">
            <w:pPr>
              <w:spacing w:after="0"/>
              <w:jc w:val="center"/>
              <w:rPr>
                <w:rFonts w:ascii="Arial" w:hAnsi="Arial" w:eastAsia="Arial" w:cs="Arial"/>
                <w:color w:val="000000" w:themeColor="text1"/>
              </w:rPr>
            </w:pPr>
          </w:p>
          <w:p w:rsidR="005B0048" w:rsidP="00B030A3" w:rsidRDefault="005B0048" w14:paraId="5D0B3EAA" w14:textId="77777777">
            <w:pPr>
              <w:spacing w:after="0"/>
              <w:jc w:val="center"/>
              <w:rPr>
                <w:rFonts w:ascii="Arial" w:hAnsi="Arial" w:eastAsia="Arial" w:cs="Arial"/>
                <w:color w:val="000000" w:themeColor="text1"/>
              </w:rPr>
            </w:pPr>
          </w:p>
          <w:p w:rsidR="005B0048" w:rsidP="00B030A3" w:rsidRDefault="005B0048" w14:paraId="46D2FF0B" w14:textId="239CEED4">
            <w:pPr>
              <w:spacing w:after="0"/>
              <w:jc w:val="center"/>
              <w:rPr>
                <w:rFonts w:ascii="Arial" w:hAnsi="Arial" w:eastAsia="Arial" w:cs="Arial"/>
                <w:color w:val="000000" w:themeColor="text1"/>
              </w:rPr>
            </w:pPr>
            <w:r>
              <w:rPr>
                <w:rFonts w:ascii="Arial" w:hAnsi="Arial" w:eastAsia="Arial" w:cs="Arial"/>
                <w:color w:val="000000" w:themeColor="text1"/>
              </w:rPr>
              <w:t xml:space="preserve">Prompt if needed if YP have forgotten things like curtains/desks/sofa </w:t>
            </w:r>
            <w:proofErr w:type="gramStart"/>
            <w:r>
              <w:rPr>
                <w:rFonts w:ascii="Arial" w:hAnsi="Arial" w:eastAsia="Arial" w:cs="Arial"/>
                <w:color w:val="000000" w:themeColor="text1"/>
              </w:rPr>
              <w:t>etc</w:t>
            </w:r>
            <w:proofErr w:type="gramEnd"/>
          </w:p>
          <w:p w:rsidR="005B0048" w:rsidP="00B030A3" w:rsidRDefault="005B0048" w14:paraId="7BAA5F69" w14:textId="77777777">
            <w:pPr>
              <w:spacing w:after="0"/>
              <w:jc w:val="center"/>
              <w:rPr>
                <w:rFonts w:ascii="Arial" w:hAnsi="Arial" w:eastAsia="Arial" w:cs="Arial"/>
                <w:color w:val="000000" w:themeColor="text1"/>
              </w:rPr>
            </w:pPr>
          </w:p>
          <w:p w:rsidR="005B0048" w:rsidP="00B030A3" w:rsidRDefault="005B0048" w14:paraId="7ACA261B" w14:textId="77777777">
            <w:pPr>
              <w:spacing w:after="0"/>
              <w:jc w:val="center"/>
              <w:rPr>
                <w:rFonts w:ascii="Arial" w:hAnsi="Arial" w:eastAsia="Arial" w:cs="Arial"/>
                <w:color w:val="000000" w:themeColor="text1"/>
              </w:rPr>
            </w:pPr>
          </w:p>
          <w:p w:rsidR="005B0048" w:rsidP="00B030A3" w:rsidRDefault="005B0048" w14:paraId="79BB0C2D" w14:textId="77777777">
            <w:pPr>
              <w:spacing w:after="0"/>
              <w:jc w:val="center"/>
              <w:rPr>
                <w:rFonts w:ascii="Arial" w:hAnsi="Arial" w:eastAsia="Arial" w:cs="Arial"/>
                <w:color w:val="000000" w:themeColor="text1"/>
              </w:rPr>
            </w:pPr>
          </w:p>
          <w:p w:rsidRPr="00EA564F" w:rsidR="005B0048" w:rsidP="00B030A3" w:rsidRDefault="005B0048" w14:paraId="4E30945E" w14:textId="68738C65">
            <w:pPr>
              <w:spacing w:after="0"/>
              <w:jc w:val="center"/>
              <w:rPr>
                <w:rFonts w:ascii="Arial" w:hAnsi="Arial" w:eastAsia="Arial" w:cs="Arial"/>
                <w:color w:val="000000" w:themeColor="text1"/>
              </w:rPr>
            </w:pPr>
            <w:r>
              <w:rPr>
                <w:rFonts w:ascii="Arial" w:hAnsi="Arial" w:eastAsia="Arial" w:cs="Arial"/>
                <w:color w:val="000000" w:themeColor="text1"/>
              </w:rPr>
              <w:t>Remind them of things beyond the internet like charity shops and car boot sales</w:t>
            </w:r>
            <w:r w:rsidR="00881AEA">
              <w:rPr>
                <w:rFonts w:ascii="Arial" w:hAnsi="Arial" w:eastAsia="Arial" w:cs="Arial"/>
                <w:color w:val="000000" w:themeColor="text1"/>
              </w:rPr>
              <w:t>. Can make a list of local good places</w:t>
            </w:r>
            <w:r w:rsidR="009C18DC">
              <w:rPr>
                <w:rFonts w:ascii="Arial" w:hAnsi="Arial" w:eastAsia="Arial" w:cs="Arial"/>
                <w:color w:val="000000" w:themeColor="text1"/>
              </w:rPr>
              <w:t xml:space="preserve"> to go</w:t>
            </w:r>
          </w:p>
        </w:tc>
        <w:tc>
          <w:tcPr>
            <w:tcW w:w="1701" w:type="dxa"/>
            <w:tcMar/>
            <w:vAlign w:val="center"/>
          </w:tcPr>
          <w:p w:rsidRPr="005B0048" w:rsidR="00B030A3" w:rsidP="00B030A3" w:rsidRDefault="005B0048" w14:paraId="13865BF8" w14:textId="77777777">
            <w:pPr>
              <w:spacing w:before="96" w:after="96"/>
              <w:jc w:val="center"/>
              <w:rPr>
                <w:rFonts w:ascii="Arial" w:hAnsi="Arial" w:eastAsia="Arial" w:cs="Arial"/>
                <w:color w:val="000000" w:themeColor="text1"/>
                <w:highlight w:val="yellow"/>
              </w:rPr>
            </w:pPr>
            <w:r w:rsidRPr="005B0048">
              <w:rPr>
                <w:rFonts w:ascii="Arial" w:hAnsi="Arial" w:eastAsia="Arial" w:cs="Arial"/>
                <w:color w:val="000000" w:themeColor="text1"/>
                <w:highlight w:val="yellow"/>
              </w:rPr>
              <w:t>Floor plan laminate</w:t>
            </w:r>
          </w:p>
          <w:p w:rsidRPr="005B0048" w:rsidR="005B0048" w:rsidP="00B030A3" w:rsidRDefault="005B0048" w14:paraId="4C3EFFC8" w14:textId="77777777">
            <w:pPr>
              <w:spacing w:before="96" w:after="96"/>
              <w:jc w:val="center"/>
              <w:rPr>
                <w:rFonts w:ascii="Arial" w:hAnsi="Arial" w:eastAsia="Arial" w:cs="Arial"/>
                <w:color w:val="000000" w:themeColor="text1"/>
                <w:highlight w:val="cyan"/>
              </w:rPr>
            </w:pPr>
          </w:p>
          <w:p w:rsidRPr="005B0048" w:rsidR="005B0048" w:rsidP="00B030A3" w:rsidRDefault="005B0048" w14:paraId="38B8A680" w14:textId="342C9700">
            <w:pPr>
              <w:spacing w:before="96" w:after="96"/>
              <w:jc w:val="center"/>
              <w:rPr>
                <w:rFonts w:ascii="Arial" w:hAnsi="Arial" w:eastAsia="Arial" w:cs="Arial"/>
                <w:color w:val="000000" w:themeColor="text1"/>
                <w:highlight w:val="cyan"/>
              </w:rPr>
            </w:pPr>
            <w:r w:rsidRPr="005B0048">
              <w:rPr>
                <w:rFonts w:ascii="Arial" w:hAnsi="Arial" w:eastAsia="Arial" w:cs="Arial"/>
                <w:color w:val="000000" w:themeColor="text1"/>
                <w:highlight w:val="cyan"/>
              </w:rPr>
              <w:t xml:space="preserve">Furniture and </w:t>
            </w:r>
            <w:r w:rsidRPr="005B0048" w:rsidR="005C3D65">
              <w:rPr>
                <w:rFonts w:ascii="Arial" w:hAnsi="Arial" w:eastAsia="Arial" w:cs="Arial"/>
                <w:color w:val="000000" w:themeColor="text1"/>
                <w:highlight w:val="cyan"/>
              </w:rPr>
              <w:t>second-hand</w:t>
            </w:r>
            <w:r w:rsidRPr="005B0048">
              <w:rPr>
                <w:rFonts w:ascii="Arial" w:hAnsi="Arial" w:eastAsia="Arial" w:cs="Arial"/>
                <w:color w:val="000000" w:themeColor="text1"/>
                <w:highlight w:val="cyan"/>
              </w:rPr>
              <w:t xml:space="preserve"> websites</w:t>
            </w:r>
          </w:p>
        </w:tc>
        <w:tc>
          <w:tcPr>
            <w:tcW w:w="851" w:type="dxa"/>
            <w:tcMar/>
            <w:vAlign w:val="center"/>
          </w:tcPr>
          <w:p w:rsidRPr="00EA564F" w:rsidR="00753922" w:rsidP="00B030A3" w:rsidRDefault="005C3D65" w14:paraId="1ED859DD" w14:textId="3A1E3FEB">
            <w:pPr>
              <w:spacing w:after="0"/>
              <w:jc w:val="center"/>
              <w:rPr>
                <w:rFonts w:ascii="Arial" w:hAnsi="Arial" w:cs="Arial"/>
                <w:color w:val="000000" w:themeColor="text1"/>
              </w:rPr>
            </w:pPr>
            <w:r>
              <w:rPr>
                <w:rFonts w:ascii="Arial" w:hAnsi="Arial" w:cs="Arial"/>
                <w:color w:val="000000" w:themeColor="text1"/>
              </w:rPr>
              <w:t>15 mins</w:t>
            </w:r>
          </w:p>
        </w:tc>
      </w:tr>
      <w:tr w:rsidRPr="00EA564F" w:rsidR="00881AEA" w:rsidTr="57299E23" w14:paraId="7DF83977" w14:textId="77777777">
        <w:trPr>
          <w:trHeight w:val="3353"/>
        </w:trPr>
        <w:tc>
          <w:tcPr>
            <w:tcW w:w="7933" w:type="dxa"/>
            <w:tcMar/>
            <w:vAlign w:val="center"/>
          </w:tcPr>
          <w:p w:rsidRPr="00A74072" w:rsidR="00881AEA" w:rsidP="00F41B96" w:rsidRDefault="00881AEA" w14:paraId="6F6E0F00" w14:textId="0123EE4D">
            <w:pPr>
              <w:spacing w:after="0"/>
              <w:rPr>
                <w:rFonts w:ascii="Arial" w:hAnsi="Arial" w:cs="Arial"/>
                <w:b/>
                <w:bCs/>
                <w:u w:val="single"/>
              </w:rPr>
            </w:pPr>
            <w:r w:rsidRPr="00A74072">
              <w:rPr>
                <w:rFonts w:ascii="Arial" w:hAnsi="Arial" w:cs="Arial"/>
                <w:b/>
                <w:bCs/>
                <w:u w:val="single"/>
              </w:rPr>
              <w:lastRenderedPageBreak/>
              <w:t>Fixed household costs</w:t>
            </w:r>
          </w:p>
          <w:p w:rsidRPr="00A74072" w:rsidR="00881AEA" w:rsidP="00F76ECE" w:rsidRDefault="00881AEA" w14:paraId="11CD161B" w14:textId="3BAD1FE5">
            <w:pPr>
              <w:rPr>
                <w:rFonts w:ascii="Arial" w:hAnsi="Arial" w:cs="Arial"/>
              </w:rPr>
            </w:pPr>
            <w:r w:rsidRPr="00A74072">
              <w:rPr>
                <w:rFonts w:ascii="Arial" w:hAnsi="Arial" w:cs="Arial"/>
              </w:rPr>
              <w:t xml:space="preserve">Explain that once you have spent money on one off purchases like furniture, there are recurring costs to run a household you must </w:t>
            </w:r>
            <w:r w:rsidRPr="00A74072" w:rsidR="009C18DC">
              <w:rPr>
                <w:rFonts w:ascii="Arial" w:hAnsi="Arial" w:cs="Arial"/>
              </w:rPr>
              <w:t>consider.</w:t>
            </w:r>
          </w:p>
          <w:p w:rsidRPr="00A74072" w:rsidR="00881AEA" w:rsidP="00F76ECE" w:rsidRDefault="00881AEA" w14:paraId="0F4A6596" w14:textId="7BAD5E98">
            <w:pPr>
              <w:rPr>
                <w:rFonts w:ascii="Arial" w:hAnsi="Arial" w:cs="Arial"/>
              </w:rPr>
            </w:pPr>
            <w:r w:rsidRPr="00A74072">
              <w:rPr>
                <w:rFonts w:ascii="Arial" w:hAnsi="Arial" w:cs="Arial"/>
              </w:rPr>
              <w:t>Use whiteboard to brainstorm list of regular household costs together and confirm what they are for. Then ask YP to complete living independently page by listing 5 of these.</w:t>
            </w:r>
          </w:p>
          <w:p w:rsidRPr="00A74072" w:rsidR="00881AEA" w:rsidP="00F41B96" w:rsidRDefault="00881AEA" w14:paraId="65ACCAB0" w14:textId="435FD87A">
            <w:pPr>
              <w:spacing w:after="0"/>
              <w:rPr>
                <w:rFonts w:ascii="Arial" w:hAnsi="Arial" w:cs="Arial"/>
              </w:rPr>
            </w:pPr>
            <w:r w:rsidRPr="00A74072">
              <w:rPr>
                <w:rFonts w:ascii="Arial" w:hAnsi="Arial" w:cs="Arial"/>
              </w:rPr>
              <w:t>Instruct YP turn to the Living Independently Costs page in their workbooks. They need to list 5 of these costs, can use any of the ones brainstormed together.</w:t>
            </w:r>
          </w:p>
        </w:tc>
        <w:tc>
          <w:tcPr>
            <w:tcW w:w="1701" w:type="dxa"/>
            <w:tcMar/>
          </w:tcPr>
          <w:p w:rsidR="00881AEA" w:rsidP="00B030A3" w:rsidRDefault="00881AEA" w14:paraId="145A0808" w14:textId="77777777">
            <w:pPr>
              <w:spacing w:after="0"/>
              <w:jc w:val="center"/>
              <w:rPr>
                <w:rFonts w:ascii="Arial" w:hAnsi="Arial" w:cs="Arial"/>
                <w:color w:val="000000" w:themeColor="text1"/>
              </w:rPr>
            </w:pPr>
          </w:p>
          <w:p w:rsidR="00881AEA" w:rsidP="00B030A3" w:rsidRDefault="00881AEA" w14:paraId="6B8AE443" w14:textId="77777777">
            <w:pPr>
              <w:spacing w:after="0"/>
              <w:jc w:val="center"/>
              <w:rPr>
                <w:rFonts w:ascii="Arial" w:hAnsi="Arial" w:cs="Arial"/>
                <w:color w:val="000000" w:themeColor="text1"/>
              </w:rPr>
            </w:pPr>
          </w:p>
          <w:p w:rsidR="00881AEA" w:rsidP="00B030A3" w:rsidRDefault="00881AEA" w14:paraId="30E8B9AD" w14:textId="4D13B1EA">
            <w:pPr>
              <w:spacing w:after="0"/>
              <w:jc w:val="center"/>
              <w:rPr>
                <w:rFonts w:ascii="Arial" w:hAnsi="Arial" w:cs="Arial"/>
                <w:color w:val="000000" w:themeColor="text1"/>
              </w:rPr>
            </w:pPr>
            <w:r>
              <w:rPr>
                <w:rFonts w:ascii="Arial" w:hAnsi="Arial" w:cs="Arial"/>
                <w:color w:val="000000" w:themeColor="text1"/>
              </w:rPr>
              <w:t xml:space="preserve">Group discussion and workbook </w:t>
            </w:r>
          </w:p>
        </w:tc>
        <w:tc>
          <w:tcPr>
            <w:tcW w:w="2410" w:type="dxa"/>
            <w:tcMar/>
          </w:tcPr>
          <w:p w:rsidR="00881AEA" w:rsidP="00B030A3" w:rsidRDefault="00881AEA" w14:paraId="63ADCFAD" w14:textId="77777777">
            <w:pPr>
              <w:spacing w:after="0"/>
              <w:jc w:val="center"/>
              <w:rPr>
                <w:rFonts w:ascii="Arial" w:hAnsi="Arial" w:eastAsia="Arial" w:cs="Arial"/>
                <w:color w:val="000000" w:themeColor="text1"/>
              </w:rPr>
            </w:pPr>
          </w:p>
          <w:p w:rsidR="003F4317" w:rsidP="00B030A3" w:rsidRDefault="003F4317" w14:paraId="231B1AEE" w14:textId="77777777">
            <w:pPr>
              <w:spacing w:after="0"/>
              <w:jc w:val="center"/>
              <w:rPr>
                <w:rFonts w:ascii="Arial" w:hAnsi="Arial" w:eastAsia="Arial" w:cs="Arial"/>
                <w:color w:val="000000" w:themeColor="text1"/>
              </w:rPr>
            </w:pPr>
          </w:p>
          <w:p w:rsidR="00881AEA" w:rsidP="003F4317" w:rsidRDefault="00881AEA" w14:paraId="6B27DF5D" w14:textId="4291E901">
            <w:pPr>
              <w:spacing w:after="0"/>
              <w:jc w:val="center"/>
              <w:rPr>
                <w:rFonts w:ascii="Arial" w:hAnsi="Arial" w:eastAsia="Arial" w:cs="Arial"/>
                <w:color w:val="000000" w:themeColor="text1"/>
              </w:rPr>
            </w:pPr>
            <w:r>
              <w:rPr>
                <w:rFonts w:ascii="Arial" w:hAnsi="Arial" w:eastAsia="Arial" w:cs="Arial"/>
                <w:color w:val="000000" w:themeColor="text1"/>
              </w:rPr>
              <w:t>Can compare their list to the PowerPoint list if helpful</w:t>
            </w:r>
          </w:p>
        </w:tc>
        <w:tc>
          <w:tcPr>
            <w:tcW w:w="1701" w:type="dxa"/>
            <w:tcMar/>
            <w:vAlign w:val="center"/>
          </w:tcPr>
          <w:p w:rsidR="00881AEA" w:rsidP="00B030A3" w:rsidRDefault="00881AEA" w14:paraId="4253A221" w14:textId="0339F1CE">
            <w:pPr>
              <w:spacing w:before="96" w:after="96"/>
              <w:jc w:val="center"/>
              <w:rPr>
                <w:rFonts w:ascii="Arial" w:hAnsi="Arial" w:eastAsia="Arial" w:cs="Arial"/>
                <w:color w:val="000000" w:themeColor="text1"/>
                <w:highlight w:val="green"/>
              </w:rPr>
            </w:pPr>
            <w:r w:rsidRPr="00881AEA">
              <w:rPr>
                <w:rFonts w:ascii="Arial" w:hAnsi="Arial" w:eastAsia="Arial" w:cs="Arial"/>
                <w:color w:val="000000" w:themeColor="text1"/>
                <w:highlight w:val="green"/>
              </w:rPr>
              <w:t xml:space="preserve">Living </w:t>
            </w:r>
            <w:r w:rsidRPr="00881AEA" w:rsidR="009C18DC">
              <w:rPr>
                <w:rFonts w:ascii="Arial" w:hAnsi="Arial" w:eastAsia="Arial" w:cs="Arial"/>
                <w:color w:val="000000" w:themeColor="text1"/>
                <w:highlight w:val="green"/>
              </w:rPr>
              <w:t>Independently</w:t>
            </w:r>
            <w:r w:rsidRPr="00881AEA">
              <w:rPr>
                <w:rFonts w:ascii="Arial" w:hAnsi="Arial" w:eastAsia="Arial" w:cs="Arial"/>
                <w:color w:val="000000" w:themeColor="text1"/>
                <w:highlight w:val="green"/>
              </w:rPr>
              <w:t xml:space="preserve"> Costs page</w:t>
            </w:r>
          </w:p>
          <w:p w:rsidR="00881AEA" w:rsidP="00B030A3" w:rsidRDefault="00881AEA" w14:paraId="4711D048" w14:textId="77777777">
            <w:pPr>
              <w:spacing w:before="96" w:after="96"/>
              <w:jc w:val="center"/>
              <w:rPr>
                <w:rFonts w:ascii="Arial" w:hAnsi="Arial" w:eastAsia="Arial" w:cs="Arial"/>
                <w:color w:val="000000" w:themeColor="text1"/>
                <w:highlight w:val="green"/>
              </w:rPr>
            </w:pPr>
          </w:p>
          <w:p w:rsidRPr="005B0048" w:rsidR="00881AEA" w:rsidP="00B030A3" w:rsidRDefault="00881AEA" w14:paraId="73B0D17E" w14:textId="10AACA3D">
            <w:pPr>
              <w:spacing w:before="96" w:after="96"/>
              <w:jc w:val="center"/>
              <w:rPr>
                <w:rFonts w:ascii="Arial" w:hAnsi="Arial" w:eastAsia="Arial" w:cs="Arial"/>
                <w:color w:val="000000" w:themeColor="text1"/>
                <w:highlight w:val="yellow"/>
              </w:rPr>
            </w:pPr>
            <w:r w:rsidRPr="00881AEA">
              <w:rPr>
                <w:rFonts w:ascii="Arial" w:hAnsi="Arial" w:eastAsia="Arial" w:cs="Arial"/>
                <w:color w:val="000000" w:themeColor="text1"/>
              </w:rPr>
              <w:t xml:space="preserve">Optional </w:t>
            </w:r>
            <w:r w:rsidRPr="00881AEA" w:rsidR="009C18DC">
              <w:rPr>
                <w:rFonts w:ascii="Arial" w:hAnsi="Arial" w:eastAsia="Arial" w:cs="Arial"/>
                <w:color w:val="000000" w:themeColor="text1"/>
              </w:rPr>
              <w:t>PowerPoint</w:t>
            </w:r>
          </w:p>
        </w:tc>
        <w:tc>
          <w:tcPr>
            <w:tcW w:w="851" w:type="dxa"/>
            <w:tcMar/>
            <w:vAlign w:val="center"/>
          </w:tcPr>
          <w:p w:rsidRPr="00EA564F" w:rsidR="00881AEA" w:rsidP="00881AEA" w:rsidRDefault="005C3D65" w14:paraId="6161BF64" w14:textId="13CBD27A">
            <w:pPr>
              <w:spacing w:after="0"/>
              <w:rPr>
                <w:rFonts w:ascii="Arial" w:hAnsi="Arial" w:cs="Arial"/>
                <w:color w:val="000000" w:themeColor="text1"/>
              </w:rPr>
            </w:pPr>
            <w:r>
              <w:rPr>
                <w:rFonts w:ascii="Arial" w:hAnsi="Arial" w:cs="Arial"/>
                <w:color w:val="000000" w:themeColor="text1"/>
              </w:rPr>
              <w:t>10 mins</w:t>
            </w:r>
          </w:p>
        </w:tc>
      </w:tr>
      <w:tr w:rsidRPr="00EA564F" w:rsidR="009C18DC" w:rsidTr="57299E23" w14:paraId="165E9C5F" w14:textId="77777777">
        <w:trPr>
          <w:trHeight w:val="2725"/>
        </w:trPr>
        <w:tc>
          <w:tcPr>
            <w:tcW w:w="7933" w:type="dxa"/>
            <w:tcMar/>
            <w:vAlign w:val="center"/>
          </w:tcPr>
          <w:p w:rsidRPr="00A74072" w:rsidR="009C18DC" w:rsidP="00F41B96" w:rsidRDefault="009C18DC" w14:paraId="36671F7A" w14:textId="4F0087BA">
            <w:pPr>
              <w:spacing w:after="0"/>
              <w:rPr>
                <w:rFonts w:ascii="Arial" w:hAnsi="Arial" w:cs="Arial"/>
                <w:b/>
                <w:bCs/>
                <w:u w:val="single"/>
              </w:rPr>
            </w:pPr>
            <w:r w:rsidRPr="00A74072">
              <w:rPr>
                <w:rFonts w:ascii="Arial" w:hAnsi="Arial" w:cs="Arial"/>
                <w:b/>
                <w:bCs/>
                <w:u w:val="single"/>
              </w:rPr>
              <w:t>How bills work</w:t>
            </w:r>
          </w:p>
          <w:p w:rsidRPr="00A74072" w:rsidR="009C18DC" w:rsidP="009C18DC" w:rsidRDefault="009C18DC" w14:paraId="417F83DB" w14:textId="61D4AC94">
            <w:pPr>
              <w:rPr>
                <w:rFonts w:ascii="Arial" w:hAnsi="Arial" w:cs="Arial"/>
              </w:rPr>
            </w:pPr>
            <w:r w:rsidRPr="00A74072">
              <w:rPr>
                <w:rFonts w:ascii="Arial" w:hAnsi="Arial" w:cs="Arial"/>
              </w:rPr>
              <w:t>Distribute bill laminates and explain how bills work.</w:t>
            </w:r>
          </w:p>
          <w:p w:rsidRPr="00A74072" w:rsidR="009C18DC" w:rsidP="009C18DC" w:rsidRDefault="009C18DC" w14:paraId="532628BA" w14:textId="159E7015">
            <w:pPr>
              <w:rPr>
                <w:rFonts w:ascii="Arial" w:hAnsi="Arial" w:cs="Arial"/>
              </w:rPr>
            </w:pPr>
            <w:r w:rsidRPr="00A74072">
              <w:rPr>
                <w:rFonts w:ascii="Arial" w:hAnsi="Arial" w:cs="Arial"/>
              </w:rPr>
              <w:t>Ask YP to look at their bill in pairs/small groups and to look for information like:</w:t>
            </w:r>
          </w:p>
          <w:p w:rsidRPr="00A74072" w:rsidR="009C18DC" w:rsidP="009C18DC" w:rsidRDefault="009C18DC" w14:paraId="7286367B" w14:textId="2358CF0A">
            <w:pPr>
              <w:pStyle w:val="ListParagraph"/>
              <w:numPr>
                <w:ilvl w:val="0"/>
                <w:numId w:val="47"/>
              </w:numPr>
              <w:rPr>
                <w:rFonts w:ascii="Arial" w:hAnsi="Arial" w:cs="Arial"/>
              </w:rPr>
            </w:pPr>
            <w:r w:rsidRPr="00A74072">
              <w:rPr>
                <w:rFonts w:ascii="Arial" w:hAnsi="Arial" w:cs="Arial"/>
              </w:rPr>
              <w:t xml:space="preserve">How much the bill </w:t>
            </w:r>
            <w:proofErr w:type="gramStart"/>
            <w:r w:rsidRPr="00A74072" w:rsidR="00522C6C">
              <w:rPr>
                <w:rFonts w:ascii="Arial" w:hAnsi="Arial" w:cs="Arial"/>
              </w:rPr>
              <w:t>costs</w:t>
            </w:r>
            <w:proofErr w:type="gramEnd"/>
          </w:p>
          <w:p w:rsidRPr="00A74072" w:rsidR="009C18DC" w:rsidP="009C18DC" w:rsidRDefault="009C18DC" w14:paraId="59E0FBFA" w14:textId="196AFA42">
            <w:pPr>
              <w:pStyle w:val="ListParagraph"/>
              <w:numPr>
                <w:ilvl w:val="0"/>
                <w:numId w:val="47"/>
              </w:numPr>
              <w:rPr>
                <w:rFonts w:ascii="Arial" w:hAnsi="Arial" w:cs="Arial"/>
              </w:rPr>
            </w:pPr>
            <w:r w:rsidRPr="00A74072">
              <w:rPr>
                <w:rFonts w:ascii="Arial" w:hAnsi="Arial" w:cs="Arial"/>
              </w:rPr>
              <w:t>When it is due</w:t>
            </w:r>
          </w:p>
          <w:p w:rsidRPr="00F41B96" w:rsidR="009C18DC" w:rsidP="00F76ECE" w:rsidRDefault="009C18DC" w14:paraId="4E95BD1E" w14:textId="3B5EC128">
            <w:pPr>
              <w:pStyle w:val="ListParagraph"/>
              <w:numPr>
                <w:ilvl w:val="0"/>
                <w:numId w:val="47"/>
              </w:numPr>
              <w:spacing w:after="0"/>
              <w:rPr>
                <w:rFonts w:ascii="Arial" w:hAnsi="Arial" w:cs="Arial"/>
              </w:rPr>
            </w:pPr>
            <w:r w:rsidRPr="00A74072">
              <w:rPr>
                <w:rFonts w:ascii="Arial" w:hAnsi="Arial" w:cs="Arial"/>
              </w:rPr>
              <w:t>How they can pay it</w:t>
            </w:r>
          </w:p>
        </w:tc>
        <w:tc>
          <w:tcPr>
            <w:tcW w:w="1701" w:type="dxa"/>
            <w:tcMar/>
          </w:tcPr>
          <w:p w:rsidR="009C18DC" w:rsidP="00B030A3" w:rsidRDefault="009C18DC" w14:paraId="618501D0" w14:textId="77777777">
            <w:pPr>
              <w:spacing w:after="0"/>
              <w:jc w:val="center"/>
              <w:rPr>
                <w:rFonts w:ascii="Arial" w:hAnsi="Arial" w:cs="Arial"/>
                <w:color w:val="000000" w:themeColor="text1"/>
              </w:rPr>
            </w:pPr>
          </w:p>
        </w:tc>
        <w:tc>
          <w:tcPr>
            <w:tcW w:w="2410" w:type="dxa"/>
            <w:tcMar/>
          </w:tcPr>
          <w:p w:rsidR="003F4317" w:rsidP="00B030A3" w:rsidRDefault="003F4317" w14:paraId="20E11D16" w14:textId="77777777">
            <w:pPr>
              <w:spacing w:after="0"/>
              <w:jc w:val="center"/>
              <w:rPr>
                <w:rFonts w:ascii="Arial" w:hAnsi="Arial" w:eastAsia="Arial" w:cs="Arial"/>
                <w:color w:val="000000" w:themeColor="text1"/>
              </w:rPr>
            </w:pPr>
          </w:p>
          <w:p w:rsidR="003F4317" w:rsidP="00B030A3" w:rsidRDefault="003F4317" w14:paraId="7630726B" w14:textId="77777777">
            <w:pPr>
              <w:spacing w:after="0"/>
              <w:jc w:val="center"/>
              <w:rPr>
                <w:rFonts w:ascii="Arial" w:hAnsi="Arial" w:eastAsia="Arial" w:cs="Arial"/>
                <w:color w:val="000000" w:themeColor="text1"/>
              </w:rPr>
            </w:pPr>
          </w:p>
          <w:p w:rsidR="003F4317" w:rsidP="00B030A3" w:rsidRDefault="003F4317" w14:paraId="5FFD8A7A" w14:textId="77777777">
            <w:pPr>
              <w:spacing w:after="0"/>
              <w:jc w:val="center"/>
              <w:rPr>
                <w:rFonts w:ascii="Arial" w:hAnsi="Arial" w:eastAsia="Arial" w:cs="Arial"/>
                <w:color w:val="000000" w:themeColor="text1"/>
              </w:rPr>
            </w:pPr>
          </w:p>
          <w:p w:rsidR="003F4317" w:rsidP="00B030A3" w:rsidRDefault="003F4317" w14:paraId="1BF395EF" w14:textId="77777777">
            <w:pPr>
              <w:spacing w:after="0"/>
              <w:jc w:val="center"/>
              <w:rPr>
                <w:rFonts w:ascii="Arial" w:hAnsi="Arial" w:eastAsia="Arial" w:cs="Arial"/>
                <w:color w:val="000000" w:themeColor="text1"/>
              </w:rPr>
            </w:pPr>
          </w:p>
          <w:p w:rsidR="009C18DC" w:rsidP="00B030A3" w:rsidRDefault="00522C6C" w14:paraId="46A36134" w14:textId="1CB662A8">
            <w:pPr>
              <w:spacing w:after="0"/>
              <w:jc w:val="center"/>
              <w:rPr>
                <w:rFonts w:ascii="Arial" w:hAnsi="Arial" w:eastAsia="Arial" w:cs="Arial"/>
                <w:color w:val="000000" w:themeColor="text1"/>
              </w:rPr>
            </w:pPr>
            <w:r>
              <w:rPr>
                <w:rFonts w:ascii="Arial" w:hAnsi="Arial" w:eastAsia="Arial" w:cs="Arial"/>
                <w:color w:val="000000" w:themeColor="text1"/>
              </w:rPr>
              <w:t>Compare the costs to prepay meters</w:t>
            </w:r>
          </w:p>
        </w:tc>
        <w:tc>
          <w:tcPr>
            <w:tcW w:w="1701" w:type="dxa"/>
            <w:tcMar/>
            <w:vAlign w:val="center"/>
          </w:tcPr>
          <w:p w:rsidRPr="005C3D65" w:rsidR="009C18DC" w:rsidP="00B030A3" w:rsidRDefault="005C3D65" w14:paraId="04D4DD2A" w14:textId="0EDB4A9D">
            <w:pPr>
              <w:spacing w:before="96" w:after="96"/>
              <w:jc w:val="center"/>
              <w:rPr>
                <w:rFonts w:ascii="Arial" w:hAnsi="Arial" w:eastAsia="Arial" w:cs="Arial"/>
                <w:color w:val="000000" w:themeColor="text1"/>
                <w:highlight w:val="yellow"/>
              </w:rPr>
            </w:pPr>
            <w:r w:rsidRPr="005C3D65">
              <w:rPr>
                <w:rFonts w:ascii="Arial" w:hAnsi="Arial" w:eastAsia="Arial" w:cs="Arial"/>
                <w:color w:val="000000" w:themeColor="text1"/>
                <w:highlight w:val="yellow"/>
              </w:rPr>
              <w:t>Bill laminates</w:t>
            </w:r>
          </w:p>
        </w:tc>
        <w:tc>
          <w:tcPr>
            <w:tcW w:w="851" w:type="dxa"/>
            <w:tcMar/>
            <w:vAlign w:val="center"/>
          </w:tcPr>
          <w:p w:rsidRPr="00EA564F" w:rsidR="009C18DC" w:rsidP="00881AEA" w:rsidRDefault="005C3D65" w14:paraId="75353C7E" w14:textId="056B9FCD">
            <w:pPr>
              <w:spacing w:after="0"/>
              <w:rPr>
                <w:rFonts w:ascii="Arial" w:hAnsi="Arial" w:cs="Arial"/>
                <w:color w:val="000000" w:themeColor="text1"/>
              </w:rPr>
            </w:pPr>
            <w:r>
              <w:rPr>
                <w:rFonts w:ascii="Arial" w:hAnsi="Arial" w:cs="Arial"/>
                <w:color w:val="000000" w:themeColor="text1"/>
              </w:rPr>
              <w:t>10 mins</w:t>
            </w:r>
          </w:p>
        </w:tc>
      </w:tr>
      <w:tr w:rsidRPr="00EA564F" w:rsidR="00522C6C" w:rsidTr="57299E23" w14:paraId="17B1A4A3" w14:textId="77777777">
        <w:trPr>
          <w:trHeight w:val="463"/>
        </w:trPr>
        <w:tc>
          <w:tcPr>
            <w:tcW w:w="14596" w:type="dxa"/>
            <w:gridSpan w:val="5"/>
            <w:shd w:val="clear" w:color="auto" w:fill="BDD6EE" w:themeFill="accent1" w:themeFillTint="66"/>
            <w:tcMar/>
            <w:vAlign w:val="center"/>
          </w:tcPr>
          <w:p w:rsidRPr="00A74072" w:rsidR="00522C6C" w:rsidP="00522C6C" w:rsidRDefault="00522C6C" w14:paraId="57D81530" w14:textId="6B54B5A4">
            <w:pPr>
              <w:spacing w:after="0"/>
              <w:jc w:val="center"/>
              <w:rPr>
                <w:rFonts w:ascii="Arial" w:hAnsi="Arial" w:cs="Arial"/>
                <w:b/>
                <w:bCs/>
                <w:color w:val="000000" w:themeColor="text1"/>
              </w:rPr>
            </w:pPr>
            <w:r w:rsidRPr="00A74072">
              <w:rPr>
                <w:rFonts w:ascii="Arial" w:hAnsi="Arial" w:cs="Arial"/>
                <w:b/>
                <w:bCs/>
                <w:color w:val="000000" w:themeColor="text1"/>
              </w:rPr>
              <w:t>Budget</w:t>
            </w:r>
            <w:r w:rsidR="00FE1805">
              <w:rPr>
                <w:rFonts w:ascii="Arial" w:hAnsi="Arial" w:cs="Arial"/>
                <w:b/>
                <w:bCs/>
                <w:color w:val="000000" w:themeColor="text1"/>
              </w:rPr>
              <w:t>ing</w:t>
            </w:r>
          </w:p>
        </w:tc>
      </w:tr>
      <w:tr w:rsidRPr="00EA564F" w:rsidR="00522C6C" w:rsidTr="57299E23" w14:paraId="1443A841" w14:textId="77777777">
        <w:trPr>
          <w:trHeight w:val="3044"/>
        </w:trPr>
        <w:tc>
          <w:tcPr>
            <w:tcW w:w="7933" w:type="dxa"/>
            <w:tcMar/>
            <w:vAlign w:val="center"/>
          </w:tcPr>
          <w:p w:rsidRPr="00A74072" w:rsidR="005D3659" w:rsidP="00F41B96" w:rsidRDefault="005D3659" w14:paraId="0F960065" w14:textId="658370EA">
            <w:pPr>
              <w:spacing w:after="0"/>
              <w:rPr>
                <w:rFonts w:ascii="Arial" w:hAnsi="Arial" w:cs="Arial"/>
                <w:b/>
                <w:bCs/>
                <w:u w:val="single"/>
              </w:rPr>
            </w:pPr>
            <w:r w:rsidRPr="00A74072">
              <w:rPr>
                <w:rFonts w:ascii="Arial" w:hAnsi="Arial" w:cs="Arial"/>
                <w:b/>
                <w:bCs/>
                <w:u w:val="single"/>
              </w:rPr>
              <w:t>Budgeting</w:t>
            </w:r>
          </w:p>
          <w:p w:rsidRPr="00A74072" w:rsidR="005D3659" w:rsidP="005D3659" w:rsidRDefault="005D3659" w14:paraId="14185A80" w14:textId="3C79FFBD">
            <w:pPr>
              <w:rPr>
                <w:rFonts w:ascii="Arial" w:hAnsi="Arial" w:cs="Arial"/>
              </w:rPr>
            </w:pPr>
            <w:r w:rsidRPr="00A74072">
              <w:rPr>
                <w:rFonts w:ascii="Arial" w:hAnsi="Arial" w:cs="Arial"/>
              </w:rPr>
              <w:t>Explain that budgeting is an essential skill to stay financially healthy. People do it in different ways and it is important to find a way that works for you so you can stick to it. today we are going to have a practice.</w:t>
            </w:r>
          </w:p>
          <w:p w:rsidRPr="00A74072" w:rsidR="00522C6C" w:rsidP="00A74072" w:rsidRDefault="005D3659" w14:paraId="62C4FB6C" w14:textId="30D84B6F">
            <w:pPr>
              <w:rPr>
                <w:rFonts w:ascii="Arial" w:hAnsi="Arial" w:cs="Arial"/>
              </w:rPr>
            </w:pPr>
            <w:r w:rsidRPr="00A74072">
              <w:rPr>
                <w:rFonts w:ascii="Arial" w:hAnsi="Arial" w:cs="Arial"/>
              </w:rPr>
              <w:t xml:space="preserve">You can model a budget of your own or with average costs on a whiteboard or a spreadsheet on the board. Make sure YP understand that you must budget for your needs then your wants in any budget. </w:t>
            </w:r>
          </w:p>
        </w:tc>
        <w:tc>
          <w:tcPr>
            <w:tcW w:w="1701" w:type="dxa"/>
            <w:tcMar/>
          </w:tcPr>
          <w:p w:rsidR="00522C6C" w:rsidP="00B030A3" w:rsidRDefault="00522C6C" w14:paraId="3CDF5614" w14:textId="77777777">
            <w:pPr>
              <w:spacing w:after="0"/>
              <w:jc w:val="center"/>
              <w:rPr>
                <w:rFonts w:ascii="Arial" w:hAnsi="Arial" w:cs="Arial"/>
                <w:color w:val="000000" w:themeColor="text1"/>
              </w:rPr>
            </w:pPr>
          </w:p>
          <w:p w:rsidR="00A74072" w:rsidP="00B030A3" w:rsidRDefault="00A74072" w14:paraId="228DB0B9" w14:textId="77777777">
            <w:pPr>
              <w:spacing w:after="0"/>
              <w:jc w:val="center"/>
              <w:rPr>
                <w:rFonts w:ascii="Arial" w:hAnsi="Arial" w:cs="Arial"/>
                <w:color w:val="000000" w:themeColor="text1"/>
              </w:rPr>
            </w:pPr>
          </w:p>
          <w:p w:rsidR="00A74072" w:rsidP="00B030A3" w:rsidRDefault="00A74072" w14:paraId="39EE5213" w14:textId="27E751A5">
            <w:pPr>
              <w:spacing w:after="0"/>
              <w:jc w:val="center"/>
              <w:rPr>
                <w:rFonts w:ascii="Arial" w:hAnsi="Arial" w:cs="Arial"/>
                <w:color w:val="000000" w:themeColor="text1"/>
              </w:rPr>
            </w:pPr>
            <w:r>
              <w:rPr>
                <w:rFonts w:ascii="Arial" w:hAnsi="Arial" w:cs="Arial"/>
                <w:color w:val="000000" w:themeColor="text1"/>
              </w:rPr>
              <w:t xml:space="preserve">Trainer led explanation </w:t>
            </w:r>
          </w:p>
        </w:tc>
        <w:tc>
          <w:tcPr>
            <w:tcW w:w="2410" w:type="dxa"/>
            <w:tcMar/>
            <w:vAlign w:val="center"/>
          </w:tcPr>
          <w:p w:rsidR="00A74072" w:rsidP="00F41B96" w:rsidRDefault="00A74072" w14:paraId="14CC1476" w14:textId="77777777">
            <w:pPr>
              <w:spacing w:after="0"/>
              <w:jc w:val="center"/>
              <w:rPr>
                <w:rFonts w:ascii="Arial" w:hAnsi="Arial" w:eastAsia="Arial" w:cs="Arial"/>
                <w:color w:val="000000" w:themeColor="text1"/>
              </w:rPr>
            </w:pPr>
            <w:r>
              <w:rPr>
                <w:rFonts w:ascii="Arial" w:hAnsi="Arial" w:eastAsia="Arial" w:cs="Arial"/>
                <w:color w:val="000000" w:themeColor="text1"/>
              </w:rPr>
              <w:t xml:space="preserve">Have a go to budget to model if you are going to </w:t>
            </w:r>
            <w:proofErr w:type="gramStart"/>
            <w:r>
              <w:rPr>
                <w:rFonts w:ascii="Arial" w:hAnsi="Arial" w:eastAsia="Arial" w:cs="Arial"/>
                <w:color w:val="000000" w:themeColor="text1"/>
              </w:rPr>
              <w:t>model</w:t>
            </w:r>
            <w:proofErr w:type="gramEnd"/>
          </w:p>
          <w:p w:rsidR="00A74072" w:rsidP="00F41B96" w:rsidRDefault="00A74072" w14:paraId="6230D554" w14:textId="77777777">
            <w:pPr>
              <w:spacing w:after="0"/>
              <w:jc w:val="center"/>
              <w:rPr>
                <w:rFonts w:ascii="Arial" w:hAnsi="Arial" w:eastAsia="Arial" w:cs="Arial"/>
                <w:color w:val="000000" w:themeColor="text1"/>
              </w:rPr>
            </w:pPr>
          </w:p>
          <w:p w:rsidR="00A74072" w:rsidP="00F41B96" w:rsidRDefault="00A74072" w14:paraId="4EB23223" w14:textId="77777777">
            <w:pPr>
              <w:spacing w:after="0"/>
              <w:jc w:val="center"/>
              <w:rPr>
                <w:rFonts w:ascii="Arial" w:hAnsi="Arial" w:eastAsia="Arial" w:cs="Arial"/>
                <w:color w:val="000000" w:themeColor="text1"/>
              </w:rPr>
            </w:pPr>
          </w:p>
          <w:p w:rsidR="00A74072" w:rsidP="00F41B96" w:rsidRDefault="00A74072" w14:paraId="06CF75B4" w14:textId="454451A9">
            <w:pPr>
              <w:spacing w:after="0"/>
              <w:jc w:val="center"/>
              <w:rPr>
                <w:rFonts w:ascii="Arial" w:hAnsi="Arial" w:eastAsia="Arial" w:cs="Arial"/>
                <w:color w:val="000000" w:themeColor="text1"/>
              </w:rPr>
            </w:pPr>
            <w:r>
              <w:rPr>
                <w:rFonts w:ascii="Arial" w:hAnsi="Arial" w:eastAsia="Arial" w:cs="Arial"/>
                <w:color w:val="000000" w:themeColor="text1"/>
              </w:rPr>
              <w:t>Show YP some different types of budgeting styles/strategies</w:t>
            </w:r>
          </w:p>
        </w:tc>
        <w:tc>
          <w:tcPr>
            <w:tcW w:w="1701" w:type="dxa"/>
            <w:tcMar/>
            <w:vAlign w:val="center"/>
          </w:tcPr>
          <w:p w:rsidRPr="005C3D65" w:rsidR="005C3D65" w:rsidP="005C3D65" w:rsidRDefault="005C3D65" w14:paraId="5FE322DA" w14:textId="34B264AC">
            <w:pPr>
              <w:spacing w:before="96" w:after="96"/>
              <w:rPr>
                <w:rFonts w:ascii="Arial" w:hAnsi="Arial" w:eastAsia="Arial" w:cs="Arial"/>
                <w:color w:val="000000" w:themeColor="text1"/>
              </w:rPr>
            </w:pPr>
            <w:r w:rsidRPr="005C3D65">
              <w:rPr>
                <w:rFonts w:ascii="Arial" w:hAnsi="Arial" w:eastAsia="Arial" w:cs="Arial"/>
                <w:color w:val="000000" w:themeColor="text1"/>
              </w:rPr>
              <w:t xml:space="preserve">Potential </w:t>
            </w:r>
            <w:r w:rsidRPr="005C3D65">
              <w:rPr>
                <w:rFonts w:ascii="Arial" w:hAnsi="Arial" w:eastAsia="Arial" w:cs="Arial"/>
                <w:color w:val="000000" w:themeColor="text1"/>
                <w:highlight w:val="cyan"/>
              </w:rPr>
              <w:t>spreadsheet or budgeting websites</w:t>
            </w:r>
          </w:p>
        </w:tc>
        <w:tc>
          <w:tcPr>
            <w:tcW w:w="851" w:type="dxa"/>
            <w:tcMar/>
            <w:vAlign w:val="center"/>
          </w:tcPr>
          <w:p w:rsidRPr="00EA564F" w:rsidR="00522C6C" w:rsidP="00881AEA" w:rsidRDefault="005C3D65" w14:paraId="27BCE255" w14:textId="0D5B3455">
            <w:pPr>
              <w:spacing w:after="0"/>
              <w:rPr>
                <w:rFonts w:ascii="Arial" w:hAnsi="Arial" w:cs="Arial"/>
                <w:color w:val="000000" w:themeColor="text1"/>
              </w:rPr>
            </w:pPr>
            <w:r>
              <w:rPr>
                <w:rFonts w:ascii="Arial" w:hAnsi="Arial" w:cs="Arial"/>
                <w:color w:val="000000" w:themeColor="text1"/>
              </w:rPr>
              <w:t>10 mins</w:t>
            </w:r>
          </w:p>
        </w:tc>
      </w:tr>
      <w:tr w:rsidRPr="00EA564F" w:rsidR="005D3659" w:rsidTr="57299E23" w14:paraId="7A7057B9" w14:textId="77777777">
        <w:trPr>
          <w:trHeight w:val="3436"/>
        </w:trPr>
        <w:tc>
          <w:tcPr>
            <w:tcW w:w="7933" w:type="dxa"/>
            <w:tcMar/>
            <w:vAlign w:val="center"/>
          </w:tcPr>
          <w:p w:rsidRPr="00A74072" w:rsidR="005D3659" w:rsidP="00F41B96" w:rsidRDefault="005D3659" w14:paraId="5063BDB1" w14:textId="77777777">
            <w:pPr>
              <w:spacing w:after="0"/>
              <w:rPr>
                <w:rFonts w:ascii="Arial" w:hAnsi="Arial" w:cs="Arial"/>
                <w:b/>
                <w:bCs/>
                <w:u w:val="single"/>
              </w:rPr>
            </w:pPr>
            <w:r w:rsidRPr="00A74072">
              <w:rPr>
                <w:rFonts w:ascii="Arial" w:hAnsi="Arial" w:cs="Arial"/>
                <w:b/>
                <w:bCs/>
                <w:u w:val="single"/>
              </w:rPr>
              <w:lastRenderedPageBreak/>
              <w:t>Income</w:t>
            </w:r>
          </w:p>
          <w:p w:rsidRPr="00A74072" w:rsidR="005D3659" w:rsidP="005D3659" w:rsidRDefault="005D3659" w14:paraId="1D711B5A" w14:textId="78EC42C7">
            <w:pPr>
              <w:rPr>
                <w:rFonts w:ascii="Arial" w:hAnsi="Arial" w:cs="Arial"/>
              </w:rPr>
            </w:pPr>
            <w:r w:rsidRPr="00A74072">
              <w:rPr>
                <w:rFonts w:ascii="Arial" w:hAnsi="Arial" w:cs="Arial"/>
              </w:rPr>
              <w:t>Instruct YP to turn to the Income Budgeting page of their workbooks.</w:t>
            </w:r>
          </w:p>
          <w:p w:rsidRPr="00A74072" w:rsidR="00E5367C" w:rsidP="005D3659" w:rsidRDefault="005D3659" w14:paraId="09946216" w14:textId="77777777">
            <w:pPr>
              <w:rPr>
                <w:rFonts w:ascii="Arial" w:hAnsi="Arial" w:cs="Arial"/>
              </w:rPr>
            </w:pPr>
            <w:r w:rsidRPr="00A74072">
              <w:rPr>
                <w:rFonts w:ascii="Arial" w:hAnsi="Arial" w:cs="Arial"/>
              </w:rPr>
              <w:t>If YP currently have income and pay rent and bills they can use genuine figures</w:t>
            </w:r>
            <w:r w:rsidRPr="00A74072" w:rsidR="00E5367C">
              <w:rPr>
                <w:rFonts w:ascii="Arial" w:hAnsi="Arial" w:cs="Arial"/>
              </w:rPr>
              <w:t>. Ensure they have written their income sources on this page with a total.</w:t>
            </w:r>
          </w:p>
          <w:p w:rsidRPr="00F41B96" w:rsidR="005D3659" w:rsidP="005D3659" w:rsidRDefault="00E5367C" w14:paraId="4103C6CD" w14:textId="59DA59E8">
            <w:pPr>
              <w:rPr>
                <w:rFonts w:ascii="Arial" w:hAnsi="Arial" w:cs="Arial"/>
              </w:rPr>
            </w:pPr>
            <w:r w:rsidRPr="00A74072">
              <w:rPr>
                <w:rFonts w:ascii="Arial" w:hAnsi="Arial" w:cs="Arial"/>
              </w:rPr>
              <w:t>If</w:t>
            </w:r>
            <w:r w:rsidRPr="00A74072" w:rsidR="005D3659">
              <w:rPr>
                <w:rFonts w:ascii="Arial" w:hAnsi="Arial" w:cs="Arial"/>
              </w:rPr>
              <w:t xml:space="preserve"> they do not</w:t>
            </w:r>
            <w:r w:rsidRPr="00A74072">
              <w:rPr>
                <w:rFonts w:ascii="Arial" w:hAnsi="Arial" w:cs="Arial"/>
              </w:rPr>
              <w:t xml:space="preserve"> have an income</w:t>
            </w:r>
            <w:r w:rsidRPr="00A74072" w:rsidR="005D3659">
              <w:rPr>
                <w:rFonts w:ascii="Arial" w:hAnsi="Arial" w:cs="Arial"/>
              </w:rPr>
              <w:t xml:space="preserve">, instruct them to write a monthly income of £1250 (this is </w:t>
            </w:r>
            <w:proofErr w:type="gramStart"/>
            <w:r w:rsidRPr="00A74072" w:rsidR="005D3659">
              <w:rPr>
                <w:rFonts w:ascii="Arial" w:hAnsi="Arial" w:cs="Arial"/>
              </w:rPr>
              <w:t>take</w:t>
            </w:r>
            <w:proofErr w:type="gramEnd"/>
            <w:r w:rsidRPr="00A74072" w:rsidR="005D3659">
              <w:rPr>
                <w:rFonts w:ascii="Arial" w:hAnsi="Arial" w:cs="Arial"/>
              </w:rPr>
              <w:t xml:space="preserve"> home pay from a salary of approximately £16000 pa)</w:t>
            </w:r>
          </w:p>
        </w:tc>
        <w:tc>
          <w:tcPr>
            <w:tcW w:w="1701" w:type="dxa"/>
            <w:tcMar/>
          </w:tcPr>
          <w:p w:rsidR="005D3659" w:rsidP="00B030A3" w:rsidRDefault="005D3659" w14:paraId="0DD74228" w14:textId="77777777">
            <w:pPr>
              <w:spacing w:after="0"/>
              <w:jc w:val="center"/>
              <w:rPr>
                <w:rFonts w:ascii="Arial" w:hAnsi="Arial" w:cs="Arial"/>
                <w:color w:val="000000" w:themeColor="text1"/>
              </w:rPr>
            </w:pPr>
          </w:p>
          <w:p w:rsidR="00A74072" w:rsidP="00B030A3" w:rsidRDefault="00A74072" w14:paraId="3E26243A" w14:textId="77777777">
            <w:pPr>
              <w:spacing w:after="0"/>
              <w:jc w:val="center"/>
              <w:rPr>
                <w:rFonts w:ascii="Arial" w:hAnsi="Arial" w:cs="Arial"/>
                <w:color w:val="000000" w:themeColor="text1"/>
              </w:rPr>
            </w:pPr>
          </w:p>
          <w:p w:rsidR="00A74072" w:rsidP="00B030A3" w:rsidRDefault="00A74072" w14:paraId="75E5583A" w14:textId="77777777">
            <w:pPr>
              <w:spacing w:after="0"/>
              <w:jc w:val="center"/>
              <w:rPr>
                <w:rFonts w:ascii="Arial" w:hAnsi="Arial" w:cs="Arial"/>
                <w:color w:val="000000" w:themeColor="text1"/>
              </w:rPr>
            </w:pPr>
          </w:p>
          <w:p w:rsidR="00A74072" w:rsidP="00B030A3" w:rsidRDefault="00A74072" w14:paraId="48EE80C3" w14:textId="49ADE86D">
            <w:pPr>
              <w:spacing w:after="0"/>
              <w:jc w:val="center"/>
              <w:rPr>
                <w:rFonts w:ascii="Arial" w:hAnsi="Arial" w:cs="Arial"/>
                <w:color w:val="000000" w:themeColor="text1"/>
              </w:rPr>
            </w:pPr>
            <w:r>
              <w:rPr>
                <w:rFonts w:ascii="Arial" w:hAnsi="Arial" w:cs="Arial"/>
                <w:color w:val="000000" w:themeColor="text1"/>
              </w:rPr>
              <w:t>Trainer explanation and workbook</w:t>
            </w:r>
          </w:p>
        </w:tc>
        <w:tc>
          <w:tcPr>
            <w:tcW w:w="2410" w:type="dxa"/>
            <w:tcMar/>
          </w:tcPr>
          <w:p w:rsidR="005D3659" w:rsidP="00B030A3" w:rsidRDefault="005D3659" w14:paraId="00CE8DF6" w14:textId="77777777">
            <w:pPr>
              <w:spacing w:after="0"/>
              <w:jc w:val="center"/>
              <w:rPr>
                <w:rFonts w:ascii="Arial" w:hAnsi="Arial" w:eastAsia="Arial" w:cs="Arial"/>
                <w:color w:val="000000" w:themeColor="text1"/>
              </w:rPr>
            </w:pPr>
          </w:p>
        </w:tc>
        <w:tc>
          <w:tcPr>
            <w:tcW w:w="1701" w:type="dxa"/>
            <w:tcMar/>
            <w:vAlign w:val="center"/>
          </w:tcPr>
          <w:p w:rsidRPr="00881AEA" w:rsidR="005D3659" w:rsidP="00B030A3" w:rsidRDefault="005C3D65" w14:paraId="0F28D709" w14:textId="30DEA5A2">
            <w:pPr>
              <w:spacing w:before="96" w:after="96"/>
              <w:jc w:val="center"/>
              <w:rPr>
                <w:rFonts w:ascii="Arial" w:hAnsi="Arial" w:eastAsia="Arial" w:cs="Arial"/>
                <w:color w:val="000000" w:themeColor="text1"/>
                <w:highlight w:val="green"/>
              </w:rPr>
            </w:pPr>
            <w:r>
              <w:rPr>
                <w:rFonts w:ascii="Arial" w:hAnsi="Arial" w:eastAsia="Arial" w:cs="Arial"/>
                <w:color w:val="000000" w:themeColor="text1"/>
                <w:highlight w:val="green"/>
              </w:rPr>
              <w:t>Budgeting income page</w:t>
            </w:r>
          </w:p>
        </w:tc>
        <w:tc>
          <w:tcPr>
            <w:tcW w:w="851" w:type="dxa"/>
            <w:tcMar/>
            <w:vAlign w:val="center"/>
          </w:tcPr>
          <w:p w:rsidRPr="00EA564F" w:rsidR="005D3659" w:rsidP="00881AEA" w:rsidRDefault="00A74072" w14:paraId="2CCE1E62" w14:textId="4D93E45B">
            <w:pPr>
              <w:spacing w:after="0"/>
              <w:rPr>
                <w:rFonts w:ascii="Arial" w:hAnsi="Arial" w:cs="Arial"/>
                <w:color w:val="000000" w:themeColor="text1"/>
              </w:rPr>
            </w:pPr>
            <w:r>
              <w:rPr>
                <w:rFonts w:ascii="Arial" w:hAnsi="Arial" w:cs="Arial"/>
                <w:color w:val="000000" w:themeColor="text1"/>
              </w:rPr>
              <w:t>5 mi</w:t>
            </w:r>
            <w:r w:rsidR="005C3D65">
              <w:rPr>
                <w:rFonts w:ascii="Arial" w:hAnsi="Arial" w:cs="Arial"/>
                <w:color w:val="000000" w:themeColor="text1"/>
              </w:rPr>
              <w:t>ns</w:t>
            </w:r>
          </w:p>
        </w:tc>
      </w:tr>
      <w:tr w:rsidRPr="00EA564F" w:rsidR="00E5367C" w:rsidTr="57299E23" w14:paraId="19957E0E" w14:textId="77777777">
        <w:trPr>
          <w:trHeight w:val="978"/>
        </w:trPr>
        <w:tc>
          <w:tcPr>
            <w:tcW w:w="7933" w:type="dxa"/>
            <w:tcMar/>
            <w:vAlign w:val="center"/>
          </w:tcPr>
          <w:p w:rsidRPr="00A74072" w:rsidR="00E5367C" w:rsidP="00F41B96" w:rsidRDefault="00E5367C" w14:paraId="4744109E" w14:textId="01897C94">
            <w:pPr>
              <w:spacing w:after="0"/>
              <w:rPr>
                <w:rFonts w:ascii="Arial" w:hAnsi="Arial" w:cs="Arial"/>
                <w:b/>
                <w:bCs/>
                <w:u w:val="single"/>
              </w:rPr>
            </w:pPr>
            <w:r w:rsidRPr="00A74072">
              <w:rPr>
                <w:rFonts w:ascii="Arial" w:hAnsi="Arial" w:cs="Arial"/>
                <w:b/>
                <w:bCs/>
                <w:u w:val="single"/>
              </w:rPr>
              <w:t>Outgoing</w:t>
            </w:r>
          </w:p>
          <w:p w:rsidR="00E5367C" w:rsidP="00F41B96" w:rsidRDefault="00E5367C" w14:paraId="1711AC57" w14:textId="4B16DDB4">
            <w:pPr>
              <w:spacing w:after="0"/>
              <w:rPr>
                <w:rFonts w:ascii="Arial" w:hAnsi="Arial" w:cs="Arial"/>
              </w:rPr>
            </w:pPr>
            <w:r w:rsidRPr="00A74072">
              <w:rPr>
                <w:rFonts w:ascii="Arial" w:hAnsi="Arial" w:cs="Arial"/>
              </w:rPr>
              <w:t>Instruct YP to turn to the Budgeting page of their workbooks.</w:t>
            </w:r>
          </w:p>
          <w:p w:rsidRPr="00A74072" w:rsidR="00191927" w:rsidP="00F41B96" w:rsidRDefault="00191927" w14:paraId="1AF76D46" w14:textId="77777777">
            <w:pPr>
              <w:spacing w:after="0"/>
              <w:rPr>
                <w:rFonts w:ascii="Arial" w:hAnsi="Arial" w:cs="Arial"/>
              </w:rPr>
            </w:pPr>
          </w:p>
          <w:p w:rsidR="00E5367C" w:rsidP="00F41B96" w:rsidRDefault="00E5367C" w14:paraId="59116CE3" w14:textId="4B648178">
            <w:pPr>
              <w:spacing w:after="0"/>
              <w:rPr>
                <w:rFonts w:ascii="Arial" w:hAnsi="Arial" w:cs="Arial"/>
              </w:rPr>
            </w:pPr>
            <w:r w:rsidRPr="0A11D0FB" w:rsidR="00E5367C">
              <w:rPr>
                <w:rFonts w:ascii="Arial" w:hAnsi="Arial" w:cs="Arial"/>
              </w:rPr>
              <w:t xml:space="preserve">If YP live independently/pay rent and bills they </w:t>
            </w:r>
            <w:r w:rsidRPr="0A11D0FB" w:rsidR="394FBB9A">
              <w:rPr>
                <w:rFonts w:ascii="Arial" w:hAnsi="Arial" w:cs="Arial"/>
              </w:rPr>
              <w:t xml:space="preserve">should </w:t>
            </w:r>
            <w:r w:rsidRPr="0A11D0FB" w:rsidR="00E5367C">
              <w:rPr>
                <w:rFonts w:ascii="Arial" w:hAnsi="Arial" w:cs="Arial"/>
              </w:rPr>
              <w:t>use their own figures.</w:t>
            </w:r>
          </w:p>
          <w:p w:rsidRPr="00A74072" w:rsidR="00191927" w:rsidP="00F41B96" w:rsidRDefault="00191927" w14:paraId="1208D1F6" w14:textId="77777777">
            <w:pPr>
              <w:spacing w:after="0"/>
              <w:rPr>
                <w:rFonts w:ascii="Arial" w:hAnsi="Arial" w:cs="Arial"/>
              </w:rPr>
            </w:pPr>
          </w:p>
          <w:p w:rsidRPr="00A74072" w:rsidR="00E5367C" w:rsidP="00F41B96" w:rsidRDefault="00E5367C" w14:paraId="1C0D4380" w14:textId="06242108">
            <w:pPr>
              <w:spacing w:after="0"/>
              <w:rPr>
                <w:rFonts w:ascii="Arial" w:hAnsi="Arial" w:cs="Arial"/>
              </w:rPr>
            </w:pPr>
            <w:r w:rsidRPr="00A74072">
              <w:rPr>
                <w:rFonts w:ascii="Arial" w:hAnsi="Arial" w:cs="Arial"/>
              </w:rPr>
              <w:t>If they do not, instruct them to select one of the options below.</w:t>
            </w:r>
          </w:p>
          <w:p w:rsidRPr="00A74072" w:rsidR="00E5367C" w:rsidP="00F41B96" w:rsidRDefault="00E5367C" w14:paraId="7FF1759B" w14:textId="77777777">
            <w:pPr>
              <w:spacing w:after="0"/>
              <w:rPr>
                <w:rFonts w:ascii="Arial" w:hAnsi="Arial" w:cs="Arial"/>
              </w:rPr>
            </w:pPr>
          </w:p>
          <w:p w:rsidRPr="00A74072" w:rsidR="00E5367C" w:rsidP="00F41B96" w:rsidRDefault="00E5367C" w14:paraId="7F415E29" w14:textId="77777777">
            <w:pPr>
              <w:spacing w:after="0"/>
              <w:rPr>
                <w:rFonts w:ascii="Arial" w:hAnsi="Arial" w:cs="Arial"/>
              </w:rPr>
            </w:pPr>
            <w:r w:rsidRPr="00A74072">
              <w:rPr>
                <w:rFonts w:ascii="Arial" w:hAnsi="Arial" w:cs="Arial"/>
              </w:rPr>
              <w:t>Accommodation choices:</w:t>
            </w:r>
          </w:p>
          <w:p w:rsidRPr="00A74072" w:rsidR="00E5367C" w:rsidP="00F41B96" w:rsidRDefault="00E5367C" w14:paraId="09C64D33" w14:textId="77777777">
            <w:pPr>
              <w:spacing w:after="0"/>
              <w:rPr>
                <w:rFonts w:ascii="Arial" w:hAnsi="Arial" w:cs="Arial"/>
              </w:rPr>
            </w:pPr>
            <w:r w:rsidRPr="00A74072">
              <w:rPr>
                <w:rFonts w:ascii="Arial" w:hAnsi="Arial" w:cs="Arial"/>
              </w:rPr>
              <w:t>A</w:t>
            </w:r>
            <w:r w:rsidRPr="00A74072">
              <w:rPr>
                <w:rFonts w:ascii="Arial" w:hAnsi="Arial" w:cs="Arial"/>
              </w:rPr>
              <w:tab/>
            </w:r>
            <w:r w:rsidRPr="00A74072">
              <w:rPr>
                <w:rFonts w:ascii="Arial" w:hAnsi="Arial" w:cs="Arial"/>
              </w:rPr>
              <w:t>Your own one-bedroom flat</w:t>
            </w:r>
          </w:p>
          <w:p w:rsidRPr="00A74072" w:rsidR="00E5367C" w:rsidP="00F41B96" w:rsidRDefault="00E5367C" w14:paraId="178C4C36" w14:textId="77777777">
            <w:pPr>
              <w:spacing w:after="0"/>
              <w:rPr>
                <w:rFonts w:ascii="Arial" w:hAnsi="Arial" w:cs="Arial"/>
              </w:rPr>
            </w:pPr>
            <w:r w:rsidRPr="00A74072">
              <w:rPr>
                <w:rFonts w:ascii="Arial" w:hAnsi="Arial" w:cs="Arial"/>
              </w:rPr>
              <w:t>B</w:t>
            </w:r>
            <w:r w:rsidRPr="00A74072">
              <w:rPr>
                <w:rFonts w:ascii="Arial" w:hAnsi="Arial" w:cs="Arial"/>
              </w:rPr>
              <w:tab/>
            </w:r>
            <w:r w:rsidRPr="00A74072">
              <w:rPr>
                <w:rFonts w:ascii="Arial" w:hAnsi="Arial" w:cs="Arial"/>
              </w:rPr>
              <w:t>Sharing a flat with one other person</w:t>
            </w:r>
          </w:p>
          <w:p w:rsidRPr="00A74072" w:rsidR="003F4317" w:rsidP="00F41B96" w:rsidRDefault="00E5367C" w14:paraId="3B49EE9C" w14:textId="3459162D">
            <w:pPr>
              <w:spacing w:after="0"/>
              <w:rPr>
                <w:rFonts w:ascii="Arial" w:hAnsi="Arial" w:cs="Arial"/>
              </w:rPr>
            </w:pPr>
            <w:r w:rsidRPr="00A74072">
              <w:rPr>
                <w:rFonts w:ascii="Arial" w:hAnsi="Arial" w:cs="Arial"/>
              </w:rPr>
              <w:t>C</w:t>
            </w:r>
            <w:r w:rsidRPr="00A74072">
              <w:rPr>
                <w:rFonts w:ascii="Arial" w:hAnsi="Arial" w:cs="Arial"/>
              </w:rPr>
              <w:tab/>
            </w:r>
            <w:r w:rsidRPr="00A74072">
              <w:rPr>
                <w:rFonts w:ascii="Arial" w:hAnsi="Arial" w:cs="Arial"/>
              </w:rPr>
              <w:t xml:space="preserve">A room in a shared house (6 </w:t>
            </w:r>
            <w:proofErr w:type="gramStart"/>
            <w:r w:rsidRPr="00A74072">
              <w:rPr>
                <w:rFonts w:ascii="Arial" w:hAnsi="Arial" w:cs="Arial"/>
              </w:rPr>
              <w:t>occupants</w:t>
            </w:r>
            <w:proofErr w:type="gramEnd"/>
            <w:r w:rsidRPr="00A74072">
              <w:rPr>
                <w:rFonts w:ascii="Arial" w:hAnsi="Arial" w:cs="Arial"/>
              </w:rPr>
              <w:t xml:space="preserve"> total</w:t>
            </w:r>
          </w:p>
          <w:p w:rsidR="00191927" w:rsidP="00F41B96" w:rsidRDefault="00191927" w14:paraId="11CBFA14" w14:textId="77777777">
            <w:pPr>
              <w:spacing w:after="0"/>
              <w:rPr>
                <w:rFonts w:ascii="Arial" w:hAnsi="Arial" w:cs="Arial"/>
              </w:rPr>
            </w:pPr>
          </w:p>
          <w:p w:rsidR="00E5367C" w:rsidP="00F41B96" w:rsidRDefault="00E5367C" w14:paraId="06DCD8BF" w14:textId="5A372D26">
            <w:pPr>
              <w:spacing w:after="0"/>
              <w:rPr>
                <w:rFonts w:ascii="Arial" w:hAnsi="Arial" w:cs="Arial"/>
              </w:rPr>
            </w:pPr>
            <w:r w:rsidRPr="00A74072">
              <w:rPr>
                <w:rFonts w:ascii="Arial" w:hAnsi="Arial" w:cs="Arial"/>
              </w:rPr>
              <w:t>Then have them fill in the fixed costs in their budgeting table using the information on the table below, based on what accommodation choice they made (tell them they can change their choice if they think it is looking too expensive for them)</w:t>
            </w:r>
          </w:p>
          <w:p w:rsidRPr="00A74072" w:rsidR="00191927" w:rsidP="00F41B96" w:rsidRDefault="00191927" w14:paraId="7168BD68" w14:textId="77777777">
            <w:pPr>
              <w:spacing w:after="0"/>
              <w:rPr>
                <w:rFonts w:ascii="Arial" w:hAnsi="Arial" w:cs="Arial"/>
              </w:rPr>
            </w:pPr>
          </w:p>
          <w:tbl>
            <w:tblPr>
              <w:tblStyle w:val="TableGrid"/>
              <w:tblW w:w="7111" w:type="dxa"/>
              <w:tblLayout w:type="fixed"/>
              <w:tblLook w:val="04A0" w:firstRow="1" w:lastRow="0" w:firstColumn="1" w:lastColumn="0" w:noHBand="0" w:noVBand="1"/>
            </w:tblPr>
            <w:tblGrid>
              <w:gridCol w:w="2405"/>
              <w:gridCol w:w="1729"/>
              <w:gridCol w:w="992"/>
              <w:gridCol w:w="1985"/>
            </w:tblGrid>
            <w:tr w:rsidRPr="00A74072" w:rsidR="00E5367C" w:rsidTr="00191927" w14:paraId="19F907AA" w14:textId="77777777">
              <w:tc>
                <w:tcPr>
                  <w:tcW w:w="2405" w:type="dxa"/>
                  <w:vAlign w:val="center"/>
                </w:tcPr>
                <w:p w:rsidRPr="00A74072" w:rsidR="00E5367C" w:rsidP="00191927" w:rsidRDefault="00E5367C" w14:paraId="4DF26AA8" w14:textId="77777777">
                  <w:pPr>
                    <w:spacing w:after="0"/>
                    <w:jc w:val="center"/>
                    <w:rPr>
                      <w:rFonts w:ascii="Arial" w:hAnsi="Arial" w:cs="Arial"/>
                    </w:rPr>
                  </w:pPr>
                </w:p>
              </w:tc>
              <w:tc>
                <w:tcPr>
                  <w:tcW w:w="1729" w:type="dxa"/>
                  <w:vAlign w:val="center"/>
                </w:tcPr>
                <w:p w:rsidRPr="00A74072" w:rsidR="00E5367C" w:rsidP="00191927" w:rsidRDefault="00E5367C" w14:paraId="67F28BB7" w14:textId="77777777">
                  <w:pPr>
                    <w:spacing w:after="0"/>
                    <w:jc w:val="center"/>
                    <w:rPr>
                      <w:rFonts w:ascii="Arial" w:hAnsi="Arial" w:cs="Arial"/>
                    </w:rPr>
                  </w:pPr>
                  <w:r w:rsidRPr="00A74072">
                    <w:rPr>
                      <w:rFonts w:ascii="Arial" w:hAnsi="Arial" w:cs="Arial"/>
                    </w:rPr>
                    <w:t>A</w:t>
                  </w:r>
                </w:p>
              </w:tc>
              <w:tc>
                <w:tcPr>
                  <w:tcW w:w="992" w:type="dxa"/>
                  <w:vAlign w:val="center"/>
                </w:tcPr>
                <w:p w:rsidRPr="00A74072" w:rsidR="00E5367C" w:rsidP="00191927" w:rsidRDefault="00E5367C" w14:paraId="5EE6DFC5" w14:textId="77777777">
                  <w:pPr>
                    <w:spacing w:after="0"/>
                    <w:jc w:val="center"/>
                    <w:rPr>
                      <w:rFonts w:ascii="Arial" w:hAnsi="Arial" w:cs="Arial"/>
                    </w:rPr>
                  </w:pPr>
                  <w:r w:rsidRPr="00A74072">
                    <w:rPr>
                      <w:rFonts w:ascii="Arial" w:hAnsi="Arial" w:cs="Arial"/>
                    </w:rPr>
                    <w:t>B</w:t>
                  </w:r>
                </w:p>
              </w:tc>
              <w:tc>
                <w:tcPr>
                  <w:tcW w:w="1985" w:type="dxa"/>
                  <w:vAlign w:val="center"/>
                </w:tcPr>
                <w:p w:rsidRPr="00A74072" w:rsidR="00E5367C" w:rsidP="00191927" w:rsidRDefault="00E5367C" w14:paraId="5A235ECF" w14:textId="77777777">
                  <w:pPr>
                    <w:spacing w:after="0"/>
                    <w:jc w:val="center"/>
                    <w:rPr>
                      <w:rFonts w:ascii="Arial" w:hAnsi="Arial" w:cs="Arial"/>
                    </w:rPr>
                  </w:pPr>
                  <w:r w:rsidRPr="00A74072">
                    <w:rPr>
                      <w:rFonts w:ascii="Arial" w:hAnsi="Arial" w:cs="Arial"/>
                    </w:rPr>
                    <w:t>C</w:t>
                  </w:r>
                </w:p>
              </w:tc>
            </w:tr>
            <w:tr w:rsidRPr="00A74072" w:rsidR="00E5367C" w:rsidTr="00191927" w14:paraId="2719592D" w14:textId="77777777">
              <w:tc>
                <w:tcPr>
                  <w:tcW w:w="2405" w:type="dxa"/>
                  <w:vAlign w:val="center"/>
                </w:tcPr>
                <w:p w:rsidRPr="00A74072" w:rsidR="00E5367C" w:rsidP="00191927" w:rsidRDefault="00E5367C" w14:paraId="01A7BDC8" w14:textId="77777777">
                  <w:pPr>
                    <w:jc w:val="center"/>
                    <w:rPr>
                      <w:rFonts w:ascii="Arial" w:hAnsi="Arial" w:cs="Arial"/>
                    </w:rPr>
                  </w:pPr>
                  <w:r w:rsidRPr="00A74072">
                    <w:rPr>
                      <w:rFonts w:ascii="Arial" w:hAnsi="Arial" w:cs="Arial"/>
                    </w:rPr>
                    <w:t>Rent</w:t>
                  </w:r>
                </w:p>
              </w:tc>
              <w:tc>
                <w:tcPr>
                  <w:tcW w:w="1729" w:type="dxa"/>
                  <w:vAlign w:val="center"/>
                </w:tcPr>
                <w:p w:rsidRPr="00A74072" w:rsidR="00E5367C" w:rsidP="00191927" w:rsidRDefault="00E5367C" w14:paraId="1B285DE7" w14:textId="77777777">
                  <w:pPr>
                    <w:jc w:val="center"/>
                    <w:rPr>
                      <w:rFonts w:ascii="Arial" w:hAnsi="Arial" w:cs="Arial"/>
                    </w:rPr>
                  </w:pPr>
                  <w:r w:rsidRPr="00A74072">
                    <w:rPr>
                      <w:rFonts w:ascii="Arial" w:hAnsi="Arial" w:cs="Arial"/>
                    </w:rPr>
                    <w:t>600</w:t>
                  </w:r>
                </w:p>
              </w:tc>
              <w:tc>
                <w:tcPr>
                  <w:tcW w:w="992" w:type="dxa"/>
                  <w:vAlign w:val="center"/>
                </w:tcPr>
                <w:p w:rsidRPr="00A74072" w:rsidR="00E5367C" w:rsidP="00191927" w:rsidRDefault="00E5367C" w14:paraId="76A71BE4" w14:textId="77777777">
                  <w:pPr>
                    <w:jc w:val="center"/>
                    <w:rPr>
                      <w:rFonts w:ascii="Arial" w:hAnsi="Arial" w:cs="Arial"/>
                    </w:rPr>
                  </w:pPr>
                  <w:r w:rsidRPr="00A74072">
                    <w:rPr>
                      <w:rFonts w:ascii="Arial" w:hAnsi="Arial" w:cs="Arial"/>
                    </w:rPr>
                    <w:t>400</w:t>
                  </w:r>
                </w:p>
              </w:tc>
              <w:tc>
                <w:tcPr>
                  <w:tcW w:w="1985" w:type="dxa"/>
                  <w:vAlign w:val="center"/>
                </w:tcPr>
                <w:p w:rsidRPr="00A74072" w:rsidR="00E5367C" w:rsidP="00191927" w:rsidRDefault="00E5367C" w14:paraId="03E5EF48" w14:textId="77777777">
                  <w:pPr>
                    <w:jc w:val="center"/>
                    <w:rPr>
                      <w:rFonts w:ascii="Arial" w:hAnsi="Arial" w:cs="Arial"/>
                    </w:rPr>
                  </w:pPr>
                  <w:r w:rsidRPr="00A74072">
                    <w:rPr>
                      <w:rFonts w:ascii="Arial" w:hAnsi="Arial" w:cs="Arial"/>
                    </w:rPr>
                    <w:t>400</w:t>
                  </w:r>
                </w:p>
              </w:tc>
            </w:tr>
            <w:tr w:rsidRPr="00A74072" w:rsidR="00E5367C" w:rsidTr="00191927" w14:paraId="54A85E51" w14:textId="77777777">
              <w:tc>
                <w:tcPr>
                  <w:tcW w:w="2405" w:type="dxa"/>
                  <w:vAlign w:val="center"/>
                </w:tcPr>
                <w:p w:rsidRPr="00A74072" w:rsidR="00E5367C" w:rsidP="00191927" w:rsidRDefault="00E5367C" w14:paraId="127ED9C9" w14:textId="77777777">
                  <w:pPr>
                    <w:jc w:val="center"/>
                    <w:rPr>
                      <w:rFonts w:ascii="Arial" w:hAnsi="Arial" w:cs="Arial"/>
                    </w:rPr>
                  </w:pPr>
                  <w:r w:rsidRPr="00A74072">
                    <w:rPr>
                      <w:rFonts w:ascii="Arial" w:hAnsi="Arial" w:cs="Arial"/>
                    </w:rPr>
                    <w:lastRenderedPageBreak/>
                    <w:br/>
                  </w:r>
                  <w:r w:rsidRPr="00A74072">
                    <w:rPr>
                      <w:rFonts w:ascii="Arial" w:hAnsi="Arial" w:cs="Arial"/>
                    </w:rPr>
                    <w:t>Utilities</w:t>
                  </w:r>
                </w:p>
              </w:tc>
              <w:tc>
                <w:tcPr>
                  <w:tcW w:w="1729" w:type="dxa"/>
                  <w:vAlign w:val="center"/>
                </w:tcPr>
                <w:p w:rsidRPr="00A74072" w:rsidR="00E5367C" w:rsidP="00191927" w:rsidRDefault="00E5367C" w14:paraId="27759D9B" w14:textId="77777777">
                  <w:pPr>
                    <w:jc w:val="center"/>
                    <w:rPr>
                      <w:rFonts w:ascii="Arial" w:hAnsi="Arial" w:cs="Arial"/>
                    </w:rPr>
                  </w:pPr>
                  <w:r w:rsidRPr="00A74072">
                    <w:rPr>
                      <w:rFonts w:ascii="Arial" w:hAnsi="Arial" w:cs="Arial"/>
                    </w:rPr>
                    <w:br/>
                  </w:r>
                  <w:r w:rsidRPr="00A74072">
                    <w:rPr>
                      <w:rFonts w:ascii="Arial" w:hAnsi="Arial" w:cs="Arial"/>
                    </w:rPr>
                    <w:t>200</w:t>
                  </w:r>
                </w:p>
              </w:tc>
              <w:tc>
                <w:tcPr>
                  <w:tcW w:w="992" w:type="dxa"/>
                  <w:vAlign w:val="center"/>
                </w:tcPr>
                <w:p w:rsidRPr="00A74072" w:rsidR="00E5367C" w:rsidP="00191927" w:rsidRDefault="00E5367C" w14:paraId="662C15E1" w14:textId="77777777">
                  <w:pPr>
                    <w:jc w:val="center"/>
                    <w:rPr>
                      <w:rFonts w:ascii="Arial" w:hAnsi="Arial" w:cs="Arial"/>
                    </w:rPr>
                  </w:pPr>
                  <w:r w:rsidRPr="00A74072">
                    <w:rPr>
                      <w:rFonts w:ascii="Arial" w:hAnsi="Arial" w:cs="Arial"/>
                    </w:rPr>
                    <w:br/>
                  </w:r>
                  <w:r w:rsidRPr="00A74072">
                    <w:rPr>
                      <w:rFonts w:ascii="Arial" w:hAnsi="Arial" w:cs="Arial"/>
                    </w:rPr>
                    <w:t>100</w:t>
                  </w:r>
                </w:p>
              </w:tc>
              <w:tc>
                <w:tcPr>
                  <w:tcW w:w="1985" w:type="dxa"/>
                  <w:vAlign w:val="center"/>
                </w:tcPr>
                <w:p w:rsidRPr="00A74072" w:rsidR="00E5367C" w:rsidP="00191927" w:rsidRDefault="00E5367C" w14:paraId="44503905" w14:textId="77777777">
                  <w:pPr>
                    <w:jc w:val="center"/>
                    <w:rPr>
                      <w:rFonts w:ascii="Arial" w:hAnsi="Arial" w:cs="Arial"/>
                    </w:rPr>
                  </w:pPr>
                  <w:r w:rsidRPr="00A74072">
                    <w:rPr>
                      <w:rFonts w:ascii="Arial" w:hAnsi="Arial" w:cs="Arial"/>
                    </w:rPr>
                    <w:t xml:space="preserve">0 </w:t>
                  </w:r>
                  <w:r w:rsidRPr="00A74072">
                    <w:rPr>
                      <w:rFonts w:ascii="Arial" w:hAnsi="Arial" w:cs="Arial"/>
                    </w:rPr>
                    <w:br/>
                  </w:r>
                  <w:r w:rsidRPr="00A74072">
                    <w:rPr>
                      <w:rFonts w:ascii="Arial" w:hAnsi="Arial" w:cs="Arial"/>
                    </w:rPr>
                    <w:t>(included in rent)</w:t>
                  </w:r>
                </w:p>
              </w:tc>
            </w:tr>
            <w:tr w:rsidRPr="00A74072" w:rsidR="00E5367C" w:rsidTr="00191927" w14:paraId="109CC5FC" w14:textId="77777777">
              <w:tc>
                <w:tcPr>
                  <w:tcW w:w="2405" w:type="dxa"/>
                  <w:vAlign w:val="center"/>
                </w:tcPr>
                <w:p w:rsidRPr="00A74072" w:rsidR="00E5367C" w:rsidP="00191927" w:rsidRDefault="00E5367C" w14:paraId="5A3719AC" w14:textId="77777777">
                  <w:pPr>
                    <w:jc w:val="center"/>
                    <w:rPr>
                      <w:rFonts w:ascii="Arial" w:hAnsi="Arial" w:cs="Arial"/>
                    </w:rPr>
                  </w:pPr>
                  <w:r w:rsidRPr="00A74072">
                    <w:rPr>
                      <w:rFonts w:ascii="Arial" w:hAnsi="Arial" w:cs="Arial"/>
                    </w:rPr>
                    <w:t>Council Tax</w:t>
                  </w:r>
                </w:p>
              </w:tc>
              <w:tc>
                <w:tcPr>
                  <w:tcW w:w="1729" w:type="dxa"/>
                  <w:vAlign w:val="center"/>
                </w:tcPr>
                <w:p w:rsidRPr="00A74072" w:rsidR="00E5367C" w:rsidP="00191927" w:rsidRDefault="00E5367C" w14:paraId="0EE0C9EF" w14:textId="77777777">
                  <w:pPr>
                    <w:jc w:val="center"/>
                    <w:rPr>
                      <w:rFonts w:ascii="Arial" w:hAnsi="Arial" w:cs="Arial"/>
                    </w:rPr>
                  </w:pPr>
                  <w:r w:rsidRPr="00A74072">
                    <w:rPr>
                      <w:rFonts w:ascii="Arial" w:hAnsi="Arial" w:cs="Arial"/>
                    </w:rPr>
                    <w:t>105</w:t>
                  </w:r>
                  <w:r w:rsidRPr="00A74072">
                    <w:rPr>
                      <w:rFonts w:ascii="Arial" w:hAnsi="Arial" w:cs="Arial"/>
                    </w:rPr>
                    <w:br/>
                  </w:r>
                  <w:r w:rsidRPr="00A74072">
                    <w:rPr>
                      <w:rFonts w:ascii="Arial" w:hAnsi="Arial" w:cs="Arial"/>
                    </w:rPr>
                    <w:t xml:space="preserve"> (25% discount)</w:t>
                  </w:r>
                </w:p>
              </w:tc>
              <w:tc>
                <w:tcPr>
                  <w:tcW w:w="992" w:type="dxa"/>
                  <w:vAlign w:val="center"/>
                </w:tcPr>
                <w:p w:rsidRPr="00A74072" w:rsidR="00E5367C" w:rsidP="00191927" w:rsidRDefault="00E5367C" w14:paraId="60AF7F42" w14:textId="77777777">
                  <w:pPr>
                    <w:jc w:val="center"/>
                    <w:rPr>
                      <w:rFonts w:ascii="Arial" w:hAnsi="Arial" w:cs="Arial"/>
                    </w:rPr>
                  </w:pPr>
                  <w:r w:rsidRPr="00A74072">
                    <w:rPr>
                      <w:rFonts w:ascii="Arial" w:hAnsi="Arial" w:cs="Arial"/>
                    </w:rPr>
                    <w:t>70</w:t>
                  </w:r>
                </w:p>
              </w:tc>
              <w:tc>
                <w:tcPr>
                  <w:tcW w:w="1985" w:type="dxa"/>
                  <w:vAlign w:val="center"/>
                </w:tcPr>
                <w:p w:rsidRPr="00A74072" w:rsidR="00E5367C" w:rsidP="00191927" w:rsidRDefault="00E5367C" w14:paraId="47B1F1F9" w14:textId="77777777">
                  <w:pPr>
                    <w:jc w:val="center"/>
                    <w:rPr>
                      <w:rFonts w:ascii="Arial" w:hAnsi="Arial" w:cs="Arial"/>
                    </w:rPr>
                  </w:pPr>
                  <w:r w:rsidRPr="00A74072">
                    <w:rPr>
                      <w:rFonts w:ascii="Arial" w:hAnsi="Arial" w:cs="Arial"/>
                    </w:rPr>
                    <w:t>30</w:t>
                  </w:r>
                </w:p>
              </w:tc>
            </w:tr>
            <w:tr w:rsidRPr="00A74072" w:rsidR="00E5367C" w:rsidTr="00191927" w14:paraId="2500B007" w14:textId="77777777">
              <w:tc>
                <w:tcPr>
                  <w:tcW w:w="2405" w:type="dxa"/>
                  <w:vAlign w:val="center"/>
                </w:tcPr>
                <w:p w:rsidRPr="00A74072" w:rsidR="00E5367C" w:rsidP="00191927" w:rsidRDefault="00E5367C" w14:paraId="696416EE" w14:textId="77777777">
                  <w:pPr>
                    <w:jc w:val="center"/>
                    <w:rPr>
                      <w:rFonts w:ascii="Arial" w:hAnsi="Arial" w:cs="Arial"/>
                    </w:rPr>
                  </w:pPr>
                  <w:r w:rsidRPr="00A74072">
                    <w:rPr>
                      <w:rFonts w:ascii="Arial" w:hAnsi="Arial" w:cs="Arial"/>
                    </w:rPr>
                    <w:t xml:space="preserve">Shopping </w:t>
                  </w:r>
                  <w:r w:rsidRPr="00A74072">
                    <w:rPr>
                      <w:rFonts w:ascii="Arial" w:hAnsi="Arial" w:cs="Arial"/>
                    </w:rPr>
                    <w:br/>
                  </w:r>
                  <w:r w:rsidRPr="00A74072">
                    <w:rPr>
                      <w:rFonts w:ascii="Arial" w:hAnsi="Arial" w:cs="Arial"/>
                    </w:rPr>
                    <w:t>(</w:t>
                  </w:r>
                  <w:proofErr w:type="spellStart"/>
                  <w:r w:rsidRPr="00A74072">
                    <w:rPr>
                      <w:rFonts w:ascii="Arial" w:hAnsi="Arial" w:cs="Arial"/>
                    </w:rPr>
                    <w:t>nat</w:t>
                  </w:r>
                  <w:proofErr w:type="spellEnd"/>
                  <w:r w:rsidRPr="00A74072">
                    <w:rPr>
                      <w:rFonts w:ascii="Arial" w:hAnsi="Arial" w:cs="Arial"/>
                    </w:rPr>
                    <w:t xml:space="preserve"> average)</w:t>
                  </w:r>
                </w:p>
              </w:tc>
              <w:tc>
                <w:tcPr>
                  <w:tcW w:w="1729" w:type="dxa"/>
                  <w:vAlign w:val="center"/>
                </w:tcPr>
                <w:p w:rsidRPr="00A74072" w:rsidR="00E5367C" w:rsidP="00191927" w:rsidRDefault="00E5367C" w14:paraId="3FD0A61E" w14:textId="77777777">
                  <w:pPr>
                    <w:jc w:val="center"/>
                    <w:rPr>
                      <w:rFonts w:ascii="Arial" w:hAnsi="Arial" w:cs="Arial"/>
                    </w:rPr>
                  </w:pPr>
                  <w:r w:rsidRPr="00A74072">
                    <w:rPr>
                      <w:rFonts w:ascii="Arial" w:hAnsi="Arial" w:cs="Arial"/>
                    </w:rPr>
                    <w:t>115</w:t>
                  </w:r>
                </w:p>
              </w:tc>
              <w:tc>
                <w:tcPr>
                  <w:tcW w:w="992" w:type="dxa"/>
                  <w:vAlign w:val="center"/>
                </w:tcPr>
                <w:p w:rsidRPr="00A74072" w:rsidR="00E5367C" w:rsidP="00191927" w:rsidRDefault="00E5367C" w14:paraId="428197D4" w14:textId="77777777">
                  <w:pPr>
                    <w:jc w:val="center"/>
                    <w:rPr>
                      <w:rFonts w:ascii="Arial" w:hAnsi="Arial" w:cs="Arial"/>
                    </w:rPr>
                  </w:pPr>
                  <w:r w:rsidRPr="00A74072">
                    <w:rPr>
                      <w:rFonts w:ascii="Arial" w:hAnsi="Arial" w:cs="Arial"/>
                    </w:rPr>
                    <w:t>115</w:t>
                  </w:r>
                </w:p>
              </w:tc>
              <w:tc>
                <w:tcPr>
                  <w:tcW w:w="1985" w:type="dxa"/>
                  <w:vAlign w:val="center"/>
                </w:tcPr>
                <w:p w:rsidRPr="00A74072" w:rsidR="00E5367C" w:rsidP="00191927" w:rsidRDefault="00E5367C" w14:paraId="00AA6C12" w14:textId="77777777">
                  <w:pPr>
                    <w:jc w:val="center"/>
                    <w:rPr>
                      <w:rFonts w:ascii="Arial" w:hAnsi="Arial" w:cs="Arial"/>
                    </w:rPr>
                  </w:pPr>
                  <w:r w:rsidRPr="00A74072">
                    <w:rPr>
                      <w:rFonts w:ascii="Arial" w:hAnsi="Arial" w:cs="Arial"/>
                    </w:rPr>
                    <w:t>115</w:t>
                  </w:r>
                </w:p>
              </w:tc>
            </w:tr>
          </w:tbl>
          <w:p w:rsidR="003F4317" w:rsidP="00E5367C" w:rsidRDefault="003F4317" w14:paraId="221E6270" w14:textId="77777777">
            <w:pPr>
              <w:rPr>
                <w:rFonts w:ascii="Arial" w:hAnsi="Arial" w:cs="Arial"/>
              </w:rPr>
            </w:pPr>
          </w:p>
          <w:p w:rsidR="00E5367C" w:rsidP="00E5367C" w:rsidRDefault="00E5367C" w14:paraId="266DCCF2" w14:textId="7CA1D0F3">
            <w:pPr>
              <w:rPr>
                <w:rFonts w:ascii="Arial" w:hAnsi="Arial" w:cs="Arial"/>
              </w:rPr>
            </w:pPr>
            <w:r w:rsidRPr="0A11D0FB" w:rsidR="00E5367C">
              <w:rPr>
                <w:rFonts w:ascii="Arial" w:hAnsi="Arial" w:cs="Arial"/>
              </w:rPr>
              <w:t xml:space="preserve">They </w:t>
            </w:r>
            <w:r w:rsidRPr="0A11D0FB" w:rsidR="3BA8B883">
              <w:rPr>
                <w:rFonts w:ascii="Arial" w:hAnsi="Arial" w:cs="Arial"/>
              </w:rPr>
              <w:t xml:space="preserve">should </w:t>
            </w:r>
            <w:r w:rsidRPr="0A11D0FB" w:rsidR="00E5367C">
              <w:rPr>
                <w:rFonts w:ascii="Arial" w:hAnsi="Arial" w:cs="Arial"/>
              </w:rPr>
              <w:t>use their current genuine figures for phone and travel</w:t>
            </w:r>
            <w:r w:rsidRPr="0A11D0FB" w:rsidR="0C20D61E">
              <w:rPr>
                <w:rFonts w:ascii="Arial" w:hAnsi="Arial" w:cs="Arial"/>
              </w:rPr>
              <w:t xml:space="preserve"> if known</w:t>
            </w:r>
            <w:r w:rsidRPr="0A11D0FB" w:rsidR="00E5367C">
              <w:rPr>
                <w:rFonts w:ascii="Arial" w:hAnsi="Arial" w:cs="Arial"/>
              </w:rPr>
              <w:t>.</w:t>
            </w:r>
          </w:p>
          <w:p w:rsidR="003F4317" w:rsidP="00E5367C" w:rsidRDefault="003F4317" w14:paraId="2D154788" w14:textId="78528FD6">
            <w:pPr>
              <w:rPr>
                <w:rFonts w:ascii="Arial" w:hAnsi="Arial" w:cs="Arial"/>
              </w:rPr>
            </w:pPr>
          </w:p>
          <w:p w:rsidRPr="00A74072" w:rsidR="003F4317" w:rsidP="00E5367C" w:rsidRDefault="003F4317" w14:paraId="5EB635C8" w14:textId="77777777">
            <w:pPr>
              <w:rPr>
                <w:rFonts w:ascii="Arial" w:hAnsi="Arial" w:cs="Arial"/>
              </w:rPr>
            </w:pPr>
          </w:p>
          <w:p w:rsidRPr="00A74072" w:rsidR="00E5367C" w:rsidP="00E5367C" w:rsidRDefault="00E5367C" w14:paraId="0E4AE638" w14:textId="77777777">
            <w:pPr>
              <w:rPr>
                <w:rFonts w:ascii="Arial" w:hAnsi="Arial" w:cs="Arial"/>
              </w:rPr>
            </w:pPr>
            <w:r w:rsidRPr="00A74072">
              <w:rPr>
                <w:rFonts w:ascii="Arial" w:hAnsi="Arial" w:cs="Arial"/>
              </w:rPr>
              <w:t>They have covered their needs, now instruct them to include at least 4 wants and how much they spend on each.  Refer to the laminates used earlier to help them think of wants they spend money on if they are still available.</w:t>
            </w:r>
          </w:p>
          <w:p w:rsidRPr="00A74072" w:rsidR="00E5367C" w:rsidP="00E5367C" w:rsidRDefault="00E5367C" w14:paraId="6859B0E9" w14:textId="77777777">
            <w:pPr>
              <w:rPr>
                <w:rFonts w:ascii="Arial" w:hAnsi="Arial" w:cs="Arial"/>
              </w:rPr>
            </w:pPr>
            <w:r w:rsidRPr="00A74072">
              <w:rPr>
                <w:rFonts w:ascii="Arial" w:hAnsi="Arial" w:cs="Arial"/>
              </w:rPr>
              <w:t>Instruct them to add up their total spends and take it away from their income to calculate what they have left over in the space provided in their workbooks.</w:t>
            </w:r>
          </w:p>
          <w:p w:rsidR="00A74072" w:rsidP="00E5367C" w:rsidRDefault="00E5367C" w14:paraId="07E74E76" w14:textId="1264F6A3">
            <w:pPr>
              <w:rPr>
                <w:rFonts w:ascii="Arial" w:hAnsi="Arial" w:cs="Arial"/>
              </w:rPr>
            </w:pPr>
            <w:r w:rsidRPr="00A74072">
              <w:rPr>
                <w:rFonts w:ascii="Arial" w:hAnsi="Arial" w:cs="Arial"/>
              </w:rPr>
              <w:t>Lastly, Instruct the young people to fill in their 3 top needs and wants at the bottom of the workbook page make sure they understand that the needs must be financial needs).</w:t>
            </w:r>
          </w:p>
          <w:p w:rsidRPr="00A74072" w:rsidR="003F4317" w:rsidP="00E5367C" w:rsidRDefault="003F4317" w14:paraId="2ED6EEAC" w14:textId="1E53977D">
            <w:pPr>
              <w:rPr>
                <w:rFonts w:ascii="Arial" w:hAnsi="Arial" w:cs="Arial"/>
              </w:rPr>
            </w:pPr>
          </w:p>
        </w:tc>
        <w:tc>
          <w:tcPr>
            <w:tcW w:w="1701" w:type="dxa"/>
            <w:tcMar/>
          </w:tcPr>
          <w:p w:rsidR="00E5367C" w:rsidP="00B030A3" w:rsidRDefault="00E5367C" w14:paraId="2192DDB2" w14:textId="77777777">
            <w:pPr>
              <w:spacing w:after="0"/>
              <w:jc w:val="center"/>
              <w:rPr>
                <w:rFonts w:ascii="Arial" w:hAnsi="Arial" w:cs="Arial"/>
                <w:color w:val="000000" w:themeColor="text1"/>
              </w:rPr>
            </w:pPr>
          </w:p>
          <w:p w:rsidR="00A74072" w:rsidP="00B030A3" w:rsidRDefault="00A74072" w14:paraId="7EFE65E4" w14:textId="77777777">
            <w:pPr>
              <w:spacing w:after="0"/>
              <w:jc w:val="center"/>
              <w:rPr>
                <w:rFonts w:ascii="Arial" w:hAnsi="Arial" w:cs="Arial"/>
                <w:color w:val="000000" w:themeColor="text1"/>
              </w:rPr>
            </w:pPr>
          </w:p>
          <w:p w:rsidR="00A74072" w:rsidP="00B030A3" w:rsidRDefault="00A74072" w14:paraId="5BEC9BB8" w14:textId="77777777">
            <w:pPr>
              <w:spacing w:after="0"/>
              <w:jc w:val="center"/>
              <w:rPr>
                <w:rFonts w:ascii="Arial" w:hAnsi="Arial" w:cs="Arial"/>
                <w:color w:val="000000" w:themeColor="text1"/>
              </w:rPr>
            </w:pPr>
          </w:p>
          <w:p w:rsidR="00A74072" w:rsidP="00B030A3" w:rsidRDefault="00A74072" w14:paraId="7BD905C3" w14:textId="77777777">
            <w:pPr>
              <w:spacing w:after="0"/>
              <w:jc w:val="center"/>
              <w:rPr>
                <w:rFonts w:ascii="Arial" w:hAnsi="Arial" w:cs="Arial"/>
                <w:color w:val="000000" w:themeColor="text1"/>
              </w:rPr>
            </w:pPr>
          </w:p>
          <w:p w:rsidR="00A74072" w:rsidP="00B030A3" w:rsidRDefault="00A74072" w14:paraId="068EF5F5" w14:textId="2F0103A3">
            <w:pPr>
              <w:spacing w:after="0"/>
              <w:jc w:val="center"/>
              <w:rPr>
                <w:rFonts w:ascii="Arial" w:hAnsi="Arial" w:cs="Arial"/>
                <w:color w:val="000000" w:themeColor="text1"/>
              </w:rPr>
            </w:pPr>
            <w:r>
              <w:rPr>
                <w:rFonts w:ascii="Arial" w:hAnsi="Arial" w:cs="Arial"/>
                <w:color w:val="000000" w:themeColor="text1"/>
              </w:rPr>
              <w:t>Trainer explanation and workbook</w:t>
            </w:r>
          </w:p>
        </w:tc>
        <w:tc>
          <w:tcPr>
            <w:tcW w:w="2410" w:type="dxa"/>
            <w:tcMar/>
          </w:tcPr>
          <w:p w:rsidR="00E5367C" w:rsidP="00B030A3" w:rsidRDefault="00E5367C" w14:paraId="59AB0BCE" w14:textId="77777777">
            <w:pPr>
              <w:spacing w:after="0"/>
              <w:jc w:val="center"/>
              <w:rPr>
                <w:rFonts w:ascii="Arial" w:hAnsi="Arial" w:eastAsia="Arial" w:cs="Arial"/>
                <w:color w:val="000000" w:themeColor="text1"/>
              </w:rPr>
            </w:pPr>
          </w:p>
          <w:p w:rsidR="00A74072" w:rsidP="00B030A3" w:rsidRDefault="00A74072" w14:paraId="7C154E48" w14:textId="77777777">
            <w:pPr>
              <w:spacing w:after="0"/>
              <w:jc w:val="center"/>
              <w:rPr>
                <w:rFonts w:ascii="Arial" w:hAnsi="Arial" w:eastAsia="Arial" w:cs="Arial"/>
                <w:color w:val="000000" w:themeColor="text1"/>
              </w:rPr>
            </w:pPr>
          </w:p>
          <w:p w:rsidR="005C3D65" w:rsidP="00B030A3" w:rsidRDefault="005C3D65" w14:paraId="5081C3D5" w14:textId="77777777">
            <w:pPr>
              <w:spacing w:after="0"/>
              <w:jc w:val="center"/>
              <w:rPr>
                <w:rFonts w:ascii="Arial" w:hAnsi="Arial" w:eastAsia="Arial" w:cs="Arial"/>
                <w:color w:val="000000" w:themeColor="text1"/>
              </w:rPr>
            </w:pPr>
          </w:p>
          <w:p w:rsidR="005C3D65" w:rsidP="00B030A3" w:rsidRDefault="005C3D65" w14:paraId="1E700D87" w14:textId="77777777">
            <w:pPr>
              <w:spacing w:after="0"/>
              <w:jc w:val="center"/>
              <w:rPr>
                <w:rFonts w:ascii="Arial" w:hAnsi="Arial" w:eastAsia="Arial" w:cs="Arial"/>
                <w:color w:val="000000" w:themeColor="text1"/>
              </w:rPr>
            </w:pPr>
          </w:p>
          <w:p w:rsidR="005C3D65" w:rsidP="00B030A3" w:rsidRDefault="005C3D65" w14:paraId="2E39CB23" w14:textId="24FC32FF">
            <w:pPr>
              <w:spacing w:after="0"/>
              <w:jc w:val="center"/>
              <w:rPr>
                <w:rFonts w:ascii="Arial" w:hAnsi="Arial" w:eastAsia="Arial" w:cs="Arial"/>
                <w:color w:val="000000" w:themeColor="text1"/>
              </w:rPr>
            </w:pPr>
            <w:r>
              <w:rPr>
                <w:rFonts w:ascii="Arial" w:hAnsi="Arial" w:eastAsia="Arial" w:cs="Arial"/>
                <w:color w:val="000000" w:themeColor="text1"/>
              </w:rPr>
              <w:t xml:space="preserve">Check the maths on all their budgets before the next session so they can amend at the start if needed as it </w:t>
            </w:r>
            <w:r w:rsidRPr="005C3D65">
              <w:rPr>
                <w:rFonts w:ascii="Arial" w:hAnsi="Arial" w:eastAsia="Arial" w:cs="Arial"/>
                <w:color w:val="000000" w:themeColor="text1"/>
                <w:u w:val="single"/>
              </w:rPr>
              <w:t>must</w:t>
            </w:r>
            <w:r>
              <w:rPr>
                <w:rFonts w:ascii="Arial" w:hAnsi="Arial" w:eastAsia="Arial" w:cs="Arial"/>
                <w:color w:val="000000" w:themeColor="text1"/>
              </w:rPr>
              <w:t xml:space="preserve"> be </w:t>
            </w:r>
            <w:proofErr w:type="gramStart"/>
            <w:r>
              <w:rPr>
                <w:rFonts w:ascii="Arial" w:hAnsi="Arial" w:eastAsia="Arial" w:cs="Arial"/>
                <w:color w:val="000000" w:themeColor="text1"/>
              </w:rPr>
              <w:t>correct</w:t>
            </w:r>
            <w:proofErr w:type="gramEnd"/>
          </w:p>
          <w:p w:rsidR="005C3D65" w:rsidP="00B030A3" w:rsidRDefault="005C3D65" w14:paraId="1904D6FD" w14:textId="77777777">
            <w:pPr>
              <w:spacing w:after="0"/>
              <w:jc w:val="center"/>
              <w:rPr>
                <w:rFonts w:ascii="Arial" w:hAnsi="Arial" w:eastAsia="Arial" w:cs="Arial"/>
                <w:color w:val="000000" w:themeColor="text1"/>
              </w:rPr>
            </w:pPr>
          </w:p>
          <w:p w:rsidR="005C3D65" w:rsidP="00B030A3" w:rsidRDefault="005C3D65" w14:paraId="6148EE9E" w14:textId="77777777">
            <w:pPr>
              <w:spacing w:after="0"/>
              <w:jc w:val="center"/>
              <w:rPr>
                <w:rFonts w:ascii="Arial" w:hAnsi="Arial" w:eastAsia="Arial" w:cs="Arial"/>
                <w:color w:val="000000" w:themeColor="text1"/>
              </w:rPr>
            </w:pPr>
          </w:p>
          <w:p w:rsidR="005C3D65" w:rsidP="00B030A3" w:rsidRDefault="005C3D65" w14:paraId="3140C91B" w14:textId="77777777">
            <w:pPr>
              <w:spacing w:after="0"/>
              <w:jc w:val="center"/>
              <w:rPr>
                <w:rFonts w:ascii="Arial" w:hAnsi="Arial" w:eastAsia="Arial" w:cs="Arial"/>
                <w:color w:val="000000" w:themeColor="text1"/>
              </w:rPr>
            </w:pPr>
          </w:p>
          <w:p w:rsidR="005C3D65" w:rsidP="00B030A3" w:rsidRDefault="005C3D65" w14:paraId="317F9E53" w14:textId="77777777">
            <w:pPr>
              <w:spacing w:after="0"/>
              <w:jc w:val="center"/>
              <w:rPr>
                <w:rFonts w:ascii="Arial" w:hAnsi="Arial" w:eastAsia="Arial" w:cs="Arial"/>
                <w:color w:val="000000" w:themeColor="text1"/>
              </w:rPr>
            </w:pPr>
          </w:p>
          <w:p w:rsidR="005C3D65" w:rsidP="00B030A3" w:rsidRDefault="005C3D65" w14:paraId="26D005F6" w14:textId="77777777">
            <w:pPr>
              <w:spacing w:after="0"/>
              <w:jc w:val="center"/>
              <w:rPr>
                <w:rFonts w:ascii="Arial" w:hAnsi="Arial" w:eastAsia="Arial" w:cs="Arial"/>
                <w:color w:val="000000" w:themeColor="text1"/>
              </w:rPr>
            </w:pPr>
          </w:p>
          <w:p w:rsidR="005C3D65" w:rsidP="00B030A3" w:rsidRDefault="005C3D65" w14:paraId="239B5EB7" w14:textId="77777777">
            <w:pPr>
              <w:spacing w:after="0"/>
              <w:jc w:val="center"/>
              <w:rPr>
                <w:rFonts w:ascii="Arial" w:hAnsi="Arial" w:eastAsia="Arial" w:cs="Arial"/>
                <w:color w:val="000000" w:themeColor="text1"/>
              </w:rPr>
            </w:pPr>
          </w:p>
          <w:p w:rsidR="005C3D65" w:rsidP="00B030A3" w:rsidRDefault="005C3D65" w14:paraId="3B315D9D" w14:textId="77777777">
            <w:pPr>
              <w:spacing w:after="0"/>
              <w:jc w:val="center"/>
              <w:rPr>
                <w:rFonts w:ascii="Arial" w:hAnsi="Arial" w:eastAsia="Arial" w:cs="Arial"/>
                <w:color w:val="000000" w:themeColor="text1"/>
              </w:rPr>
            </w:pPr>
          </w:p>
          <w:p w:rsidR="005C3D65" w:rsidP="00B030A3" w:rsidRDefault="005C3D65" w14:paraId="2A35FD63" w14:textId="77777777">
            <w:pPr>
              <w:spacing w:after="0"/>
              <w:jc w:val="center"/>
              <w:rPr>
                <w:rFonts w:ascii="Arial" w:hAnsi="Arial" w:eastAsia="Arial" w:cs="Arial"/>
                <w:color w:val="000000" w:themeColor="text1"/>
              </w:rPr>
            </w:pPr>
          </w:p>
          <w:p w:rsidR="005C3D65" w:rsidP="00B030A3" w:rsidRDefault="005C3D65" w14:paraId="51BD3B63" w14:textId="77777777">
            <w:pPr>
              <w:spacing w:after="0"/>
              <w:jc w:val="center"/>
              <w:rPr>
                <w:rFonts w:ascii="Arial" w:hAnsi="Arial" w:eastAsia="Arial" w:cs="Arial"/>
                <w:color w:val="000000" w:themeColor="text1"/>
              </w:rPr>
            </w:pPr>
          </w:p>
          <w:p w:rsidR="005C3D65" w:rsidP="00B030A3" w:rsidRDefault="005C3D65" w14:paraId="7B336A04" w14:textId="77777777">
            <w:pPr>
              <w:spacing w:after="0"/>
              <w:jc w:val="center"/>
              <w:rPr>
                <w:rFonts w:ascii="Arial" w:hAnsi="Arial" w:eastAsia="Arial" w:cs="Arial"/>
                <w:color w:val="000000" w:themeColor="text1"/>
              </w:rPr>
            </w:pPr>
          </w:p>
          <w:p w:rsidR="005C3D65" w:rsidP="00B030A3" w:rsidRDefault="005C3D65" w14:paraId="3AA08B73" w14:textId="77777777">
            <w:pPr>
              <w:spacing w:after="0"/>
              <w:jc w:val="center"/>
              <w:rPr>
                <w:rFonts w:ascii="Arial" w:hAnsi="Arial" w:eastAsia="Arial" w:cs="Arial"/>
                <w:color w:val="000000" w:themeColor="text1"/>
              </w:rPr>
            </w:pPr>
          </w:p>
          <w:p w:rsidR="005C3D65" w:rsidP="00B030A3" w:rsidRDefault="005C3D65" w14:paraId="313AF34B" w14:textId="77777777">
            <w:pPr>
              <w:spacing w:after="0"/>
              <w:jc w:val="center"/>
              <w:rPr>
                <w:rFonts w:ascii="Arial" w:hAnsi="Arial" w:eastAsia="Arial" w:cs="Arial"/>
                <w:color w:val="000000" w:themeColor="text1"/>
              </w:rPr>
            </w:pPr>
          </w:p>
          <w:p w:rsidR="005C3D65" w:rsidP="00B030A3" w:rsidRDefault="005C3D65" w14:paraId="7F3DCB6C" w14:textId="77777777">
            <w:pPr>
              <w:spacing w:after="0"/>
              <w:jc w:val="center"/>
              <w:rPr>
                <w:rFonts w:ascii="Arial" w:hAnsi="Arial" w:eastAsia="Arial" w:cs="Arial"/>
                <w:color w:val="000000" w:themeColor="text1"/>
              </w:rPr>
            </w:pPr>
          </w:p>
          <w:p w:rsidR="005C3D65" w:rsidP="00B030A3" w:rsidRDefault="005C3D65" w14:paraId="41D375F0" w14:textId="77777777">
            <w:pPr>
              <w:spacing w:after="0"/>
              <w:jc w:val="center"/>
              <w:rPr>
                <w:rFonts w:ascii="Arial" w:hAnsi="Arial" w:eastAsia="Arial" w:cs="Arial"/>
                <w:color w:val="000000" w:themeColor="text1"/>
              </w:rPr>
            </w:pPr>
          </w:p>
          <w:p w:rsidR="005C3D65" w:rsidP="00B030A3" w:rsidRDefault="005C3D65" w14:paraId="5411FE57" w14:textId="77777777">
            <w:pPr>
              <w:spacing w:after="0"/>
              <w:jc w:val="center"/>
              <w:rPr>
                <w:rFonts w:ascii="Arial" w:hAnsi="Arial" w:eastAsia="Arial" w:cs="Arial"/>
                <w:color w:val="000000" w:themeColor="text1"/>
              </w:rPr>
            </w:pPr>
          </w:p>
          <w:p w:rsidR="005C3D65" w:rsidP="00B030A3" w:rsidRDefault="005C3D65" w14:paraId="182E4878" w14:textId="77777777">
            <w:pPr>
              <w:spacing w:after="0"/>
              <w:jc w:val="center"/>
              <w:rPr>
                <w:rFonts w:ascii="Arial" w:hAnsi="Arial" w:eastAsia="Arial" w:cs="Arial"/>
                <w:color w:val="000000" w:themeColor="text1"/>
              </w:rPr>
            </w:pPr>
          </w:p>
          <w:p w:rsidR="005C3D65" w:rsidP="00B030A3" w:rsidRDefault="005C3D65" w14:paraId="6290E081" w14:textId="77777777">
            <w:pPr>
              <w:spacing w:after="0"/>
              <w:jc w:val="center"/>
              <w:rPr>
                <w:rFonts w:ascii="Arial" w:hAnsi="Arial" w:eastAsia="Arial" w:cs="Arial"/>
                <w:color w:val="000000" w:themeColor="text1"/>
              </w:rPr>
            </w:pPr>
          </w:p>
          <w:p w:rsidR="005C3D65" w:rsidP="00B030A3" w:rsidRDefault="005C3D65" w14:paraId="36285CED" w14:textId="77777777">
            <w:pPr>
              <w:spacing w:after="0"/>
              <w:jc w:val="center"/>
              <w:rPr>
                <w:rFonts w:ascii="Arial" w:hAnsi="Arial" w:eastAsia="Arial" w:cs="Arial"/>
                <w:color w:val="000000" w:themeColor="text1"/>
              </w:rPr>
            </w:pPr>
          </w:p>
          <w:p w:rsidR="005C3D65" w:rsidP="00B030A3" w:rsidRDefault="005C3D65" w14:paraId="1C9D6B59" w14:textId="77777777">
            <w:pPr>
              <w:spacing w:after="0"/>
              <w:jc w:val="center"/>
              <w:rPr>
                <w:rFonts w:ascii="Arial" w:hAnsi="Arial" w:eastAsia="Arial" w:cs="Arial"/>
                <w:color w:val="000000" w:themeColor="text1"/>
              </w:rPr>
            </w:pPr>
          </w:p>
          <w:p w:rsidR="005C3D65" w:rsidP="00B030A3" w:rsidRDefault="005C3D65" w14:paraId="77C94BBF" w14:textId="77777777">
            <w:pPr>
              <w:spacing w:after="0"/>
              <w:jc w:val="center"/>
              <w:rPr>
                <w:rFonts w:ascii="Arial" w:hAnsi="Arial" w:eastAsia="Arial" w:cs="Arial"/>
                <w:color w:val="000000" w:themeColor="text1"/>
              </w:rPr>
            </w:pPr>
          </w:p>
          <w:p w:rsidR="005C3D65" w:rsidP="005C3D65" w:rsidRDefault="005C3D65" w14:paraId="5C80C16D" w14:textId="77777777">
            <w:pPr>
              <w:spacing w:after="0"/>
              <w:rPr>
                <w:rFonts w:ascii="Arial" w:hAnsi="Arial" w:eastAsia="Arial" w:cs="Arial"/>
                <w:color w:val="000000" w:themeColor="text1"/>
              </w:rPr>
            </w:pPr>
          </w:p>
          <w:p w:rsidR="005C3D65" w:rsidP="005C3D65" w:rsidRDefault="005C3D65" w14:paraId="07A135D1" w14:textId="77777777">
            <w:pPr>
              <w:spacing w:after="0"/>
              <w:rPr>
                <w:rFonts w:ascii="Arial" w:hAnsi="Arial" w:eastAsia="Arial" w:cs="Arial"/>
                <w:color w:val="000000" w:themeColor="text1"/>
              </w:rPr>
            </w:pPr>
          </w:p>
          <w:p w:rsidR="005C3D65" w:rsidP="00B030A3" w:rsidRDefault="005C3D65" w14:paraId="1040C6F2" w14:textId="77777777">
            <w:pPr>
              <w:spacing w:after="0"/>
              <w:jc w:val="center"/>
              <w:rPr>
                <w:rFonts w:ascii="Arial" w:hAnsi="Arial" w:eastAsia="Arial" w:cs="Arial"/>
                <w:color w:val="000000" w:themeColor="text1"/>
              </w:rPr>
            </w:pPr>
          </w:p>
          <w:p w:rsidR="005C3D65" w:rsidP="005C3D65" w:rsidRDefault="005C3D65" w14:paraId="02C1D81A" w14:textId="77777777">
            <w:pPr>
              <w:spacing w:after="0"/>
              <w:rPr>
                <w:rFonts w:ascii="Arial" w:hAnsi="Arial" w:eastAsia="Arial" w:cs="Arial"/>
                <w:color w:val="000000" w:themeColor="text1"/>
              </w:rPr>
            </w:pPr>
          </w:p>
          <w:p w:rsidR="005C3D65" w:rsidP="00B030A3" w:rsidRDefault="005C3D65" w14:paraId="52F99BDC" w14:textId="77777777">
            <w:pPr>
              <w:spacing w:after="0"/>
              <w:jc w:val="center"/>
              <w:rPr>
                <w:rFonts w:ascii="Arial" w:hAnsi="Arial" w:eastAsia="Arial" w:cs="Arial"/>
                <w:color w:val="000000" w:themeColor="text1"/>
              </w:rPr>
            </w:pPr>
          </w:p>
          <w:p w:rsidR="005C3D65" w:rsidP="00B030A3" w:rsidRDefault="005C3D65" w14:paraId="5B837BE6" w14:textId="77777777">
            <w:pPr>
              <w:spacing w:after="0"/>
              <w:jc w:val="center"/>
              <w:rPr>
                <w:rFonts w:ascii="Arial" w:hAnsi="Arial" w:eastAsia="Arial" w:cs="Arial"/>
                <w:color w:val="000000" w:themeColor="text1"/>
              </w:rPr>
            </w:pPr>
          </w:p>
          <w:p w:rsidR="003F4317" w:rsidP="00B030A3" w:rsidRDefault="005C3D65" w14:paraId="79B022F1" w14:textId="77777777">
            <w:pPr>
              <w:spacing w:after="0"/>
              <w:jc w:val="center"/>
              <w:rPr>
                <w:rFonts w:ascii="Arial" w:hAnsi="Arial" w:eastAsia="Arial" w:cs="Arial"/>
                <w:color w:val="000000" w:themeColor="text1"/>
              </w:rPr>
            </w:pPr>
            <w:r>
              <w:rPr>
                <w:rFonts w:ascii="Arial" w:hAnsi="Arial" w:eastAsia="Arial" w:cs="Arial"/>
                <w:color w:val="000000" w:themeColor="text1"/>
              </w:rPr>
              <w:t xml:space="preserve">If they go into the negative you could encourage them to make some changes before completing, or address that changes will need to be made in your </w:t>
            </w:r>
            <w:proofErr w:type="gramStart"/>
            <w:r>
              <w:rPr>
                <w:rFonts w:ascii="Arial" w:hAnsi="Arial" w:eastAsia="Arial" w:cs="Arial"/>
                <w:color w:val="000000" w:themeColor="text1"/>
              </w:rPr>
              <w:t>marking</w:t>
            </w:r>
            <w:proofErr w:type="gramEnd"/>
          </w:p>
          <w:p w:rsidR="003F4317" w:rsidP="00B030A3" w:rsidRDefault="003F4317" w14:paraId="3527A1BA" w14:textId="77777777">
            <w:pPr>
              <w:spacing w:after="0"/>
              <w:jc w:val="center"/>
              <w:rPr>
                <w:rFonts w:ascii="Arial" w:hAnsi="Arial" w:eastAsia="Arial" w:cs="Arial"/>
                <w:color w:val="000000" w:themeColor="text1"/>
              </w:rPr>
            </w:pPr>
          </w:p>
          <w:p w:rsidR="003F4317" w:rsidP="00B030A3" w:rsidRDefault="003F4317" w14:paraId="2204A40F" w14:textId="77777777">
            <w:pPr>
              <w:spacing w:after="0"/>
              <w:jc w:val="center"/>
              <w:rPr>
                <w:rFonts w:ascii="Arial" w:hAnsi="Arial" w:eastAsia="Arial" w:cs="Arial"/>
                <w:color w:val="000000" w:themeColor="text1"/>
              </w:rPr>
            </w:pPr>
          </w:p>
          <w:p w:rsidR="003F4317" w:rsidP="00B030A3" w:rsidRDefault="003F4317" w14:paraId="29621FD2" w14:textId="77777777">
            <w:pPr>
              <w:spacing w:after="0"/>
              <w:jc w:val="center"/>
              <w:rPr>
                <w:rFonts w:ascii="Arial" w:hAnsi="Arial" w:eastAsia="Arial" w:cs="Arial"/>
                <w:color w:val="000000" w:themeColor="text1"/>
              </w:rPr>
            </w:pPr>
          </w:p>
          <w:p w:rsidR="005C3D65" w:rsidP="00B030A3" w:rsidRDefault="005C3D65" w14:paraId="0A35F482" w14:textId="27169BC2">
            <w:pPr>
              <w:spacing w:after="0"/>
              <w:jc w:val="center"/>
              <w:rPr>
                <w:rFonts w:ascii="Arial" w:hAnsi="Arial" w:eastAsia="Arial" w:cs="Arial"/>
                <w:color w:val="000000" w:themeColor="text1"/>
              </w:rPr>
            </w:pPr>
            <w:r>
              <w:rPr>
                <w:rFonts w:ascii="Arial" w:hAnsi="Arial" w:eastAsia="Arial" w:cs="Arial"/>
                <w:color w:val="000000" w:themeColor="text1"/>
              </w:rPr>
              <w:t xml:space="preserve"> </w:t>
            </w:r>
          </w:p>
          <w:p w:rsidR="005C3D65" w:rsidP="00B030A3" w:rsidRDefault="005C3D65" w14:paraId="09B28936" w14:textId="77777777">
            <w:pPr>
              <w:spacing w:after="0"/>
              <w:jc w:val="center"/>
              <w:rPr>
                <w:rFonts w:ascii="Arial" w:hAnsi="Arial" w:eastAsia="Arial" w:cs="Arial"/>
                <w:color w:val="000000" w:themeColor="text1"/>
              </w:rPr>
            </w:pPr>
          </w:p>
          <w:p w:rsidR="003F4317" w:rsidP="003F4317" w:rsidRDefault="003F4317" w14:paraId="465A8F26" w14:textId="77777777">
            <w:pPr>
              <w:spacing w:after="0"/>
              <w:jc w:val="center"/>
              <w:rPr>
                <w:rFonts w:ascii="Arial" w:hAnsi="Arial" w:eastAsia="Arial" w:cs="Arial"/>
                <w:color w:val="000000" w:themeColor="text1"/>
              </w:rPr>
            </w:pPr>
            <w:r>
              <w:rPr>
                <w:rFonts w:ascii="Arial" w:hAnsi="Arial" w:eastAsia="Arial" w:cs="Arial"/>
                <w:color w:val="000000" w:themeColor="text1"/>
              </w:rPr>
              <w:t xml:space="preserve">If they have </w:t>
            </w:r>
            <w:proofErr w:type="gramStart"/>
            <w:r>
              <w:rPr>
                <w:rFonts w:ascii="Arial" w:hAnsi="Arial" w:eastAsia="Arial" w:cs="Arial"/>
                <w:color w:val="000000" w:themeColor="text1"/>
              </w:rPr>
              <w:t>lots</w:t>
            </w:r>
            <w:proofErr w:type="gramEnd"/>
            <w:r>
              <w:rPr>
                <w:rFonts w:ascii="Arial" w:hAnsi="Arial" w:eastAsia="Arial" w:cs="Arial"/>
                <w:color w:val="000000" w:themeColor="text1"/>
              </w:rPr>
              <w:t xml:space="preserve"> leftover you can prompt them to save in their marking</w:t>
            </w:r>
          </w:p>
          <w:p w:rsidR="005C3D65" w:rsidP="00B030A3" w:rsidRDefault="005C3D65" w14:paraId="2D51A087" w14:textId="77777777">
            <w:pPr>
              <w:spacing w:after="0"/>
              <w:jc w:val="center"/>
              <w:rPr>
                <w:rFonts w:ascii="Arial" w:hAnsi="Arial" w:eastAsia="Arial" w:cs="Arial"/>
                <w:color w:val="000000" w:themeColor="text1"/>
              </w:rPr>
            </w:pPr>
          </w:p>
          <w:p w:rsidR="005C3D65" w:rsidP="00B030A3" w:rsidRDefault="005C3D65" w14:paraId="357E77B2" w14:textId="21469F15">
            <w:pPr>
              <w:spacing w:after="0"/>
              <w:jc w:val="center"/>
              <w:rPr>
                <w:rFonts w:ascii="Arial" w:hAnsi="Arial" w:eastAsia="Arial" w:cs="Arial"/>
                <w:color w:val="000000" w:themeColor="text1"/>
              </w:rPr>
            </w:pPr>
          </w:p>
        </w:tc>
        <w:tc>
          <w:tcPr>
            <w:tcW w:w="1701" w:type="dxa"/>
            <w:tcMar/>
            <w:vAlign w:val="center"/>
          </w:tcPr>
          <w:p w:rsidRPr="00881AEA" w:rsidR="00E5367C" w:rsidP="00B030A3" w:rsidRDefault="005C3D65" w14:paraId="4FC2AA46" w14:textId="4C59CCBB">
            <w:pPr>
              <w:spacing w:before="96" w:after="96"/>
              <w:jc w:val="center"/>
              <w:rPr>
                <w:rFonts w:ascii="Arial" w:hAnsi="Arial" w:eastAsia="Arial" w:cs="Arial"/>
                <w:color w:val="000000" w:themeColor="text1"/>
                <w:highlight w:val="green"/>
              </w:rPr>
            </w:pPr>
            <w:r>
              <w:rPr>
                <w:rFonts w:ascii="Arial" w:hAnsi="Arial" w:eastAsia="Arial" w:cs="Arial"/>
                <w:color w:val="000000" w:themeColor="text1"/>
                <w:highlight w:val="green"/>
              </w:rPr>
              <w:lastRenderedPageBreak/>
              <w:t>Budgeting outgoings page</w:t>
            </w:r>
          </w:p>
        </w:tc>
        <w:tc>
          <w:tcPr>
            <w:tcW w:w="851" w:type="dxa"/>
            <w:tcMar/>
            <w:vAlign w:val="center"/>
          </w:tcPr>
          <w:p w:rsidRPr="00EA564F" w:rsidR="00E5367C" w:rsidP="00881AEA" w:rsidRDefault="00A74072" w14:paraId="7A0B2B9F" w14:textId="12D253B1">
            <w:pPr>
              <w:spacing w:after="0"/>
              <w:rPr>
                <w:rFonts w:ascii="Arial" w:hAnsi="Arial" w:cs="Arial"/>
                <w:color w:val="000000" w:themeColor="text1"/>
              </w:rPr>
            </w:pPr>
            <w:r>
              <w:rPr>
                <w:rFonts w:ascii="Arial" w:hAnsi="Arial" w:cs="Arial"/>
                <w:color w:val="000000" w:themeColor="text1"/>
              </w:rPr>
              <w:t>20 m</w:t>
            </w:r>
            <w:r w:rsidR="005C3D65">
              <w:rPr>
                <w:rFonts w:ascii="Arial" w:hAnsi="Arial" w:cs="Arial"/>
                <w:color w:val="000000" w:themeColor="text1"/>
              </w:rPr>
              <w:t>ins</w:t>
            </w:r>
          </w:p>
        </w:tc>
      </w:tr>
      <w:tr w:rsidRPr="00EA564F" w:rsidR="00753922" w:rsidTr="57299E23" w14:paraId="66674164" w14:textId="77777777">
        <w:trPr>
          <w:trHeight w:val="543"/>
        </w:trPr>
        <w:tc>
          <w:tcPr>
            <w:tcW w:w="14596" w:type="dxa"/>
            <w:gridSpan w:val="5"/>
            <w:shd w:val="clear" w:color="auto" w:fill="BDD6EE" w:themeFill="accent1" w:themeFillTint="66"/>
            <w:tcMar/>
            <w:vAlign w:val="center"/>
          </w:tcPr>
          <w:p w:rsidRPr="00A74072" w:rsidR="00753922" w:rsidP="00753922" w:rsidRDefault="00522C6C" w14:paraId="40931A5D" w14:textId="1D6809A0">
            <w:pPr>
              <w:spacing w:before="120" w:after="120"/>
              <w:jc w:val="center"/>
              <w:rPr>
                <w:rFonts w:ascii="Arial" w:hAnsi="Arial" w:eastAsia="Arial" w:cs="Arial"/>
                <w:b/>
                <w:bCs/>
                <w:color w:val="000000" w:themeColor="text1"/>
              </w:rPr>
            </w:pPr>
            <w:r w:rsidRPr="00A74072">
              <w:rPr>
                <w:rFonts w:ascii="Arial" w:hAnsi="Arial" w:eastAsia="Arial" w:cs="Arial"/>
                <w:b/>
                <w:bCs/>
                <w:color w:val="000000" w:themeColor="text1"/>
              </w:rPr>
              <w:lastRenderedPageBreak/>
              <w:t>Wrap Up</w:t>
            </w:r>
          </w:p>
        </w:tc>
      </w:tr>
      <w:tr w:rsidRPr="00EA564F" w:rsidR="00753922" w:rsidTr="57299E23" w14:paraId="18806EA7" w14:textId="77777777">
        <w:trPr>
          <w:trHeight w:val="67"/>
        </w:trPr>
        <w:tc>
          <w:tcPr>
            <w:tcW w:w="7933" w:type="dxa"/>
            <w:tcMar/>
            <w:vAlign w:val="center"/>
          </w:tcPr>
          <w:p w:rsidRPr="00A74072" w:rsidR="00A74072" w:rsidP="00753922" w:rsidRDefault="00522C6C" w14:paraId="1953CA0C" w14:textId="3B9FD9A8">
            <w:pPr>
              <w:pBdr>
                <w:top w:val="nil"/>
                <w:left w:val="nil"/>
                <w:bottom w:val="nil"/>
                <w:right w:val="nil"/>
                <w:between w:val="nil"/>
              </w:pBdr>
              <w:spacing w:before="120" w:after="0"/>
              <w:jc w:val="both"/>
              <w:rPr>
                <w:rFonts w:ascii="Arial" w:hAnsi="Arial" w:eastAsia="Arial" w:cs="Arial"/>
                <w:b/>
                <w:color w:val="000000" w:themeColor="text1"/>
                <w:u w:val="single"/>
              </w:rPr>
            </w:pPr>
            <w:r w:rsidRPr="00A74072">
              <w:rPr>
                <w:rFonts w:ascii="Arial" w:hAnsi="Arial" w:eastAsia="Arial" w:cs="Arial"/>
                <w:b/>
                <w:color w:val="000000" w:themeColor="text1"/>
                <w:u w:val="single"/>
              </w:rPr>
              <w:t>Book check</w:t>
            </w:r>
          </w:p>
          <w:p w:rsidRPr="00A74072" w:rsidR="00522C6C" w:rsidP="00753922" w:rsidRDefault="00E5367C" w14:paraId="0DFE15A1" w14:textId="15F7F287">
            <w:pPr>
              <w:pBdr>
                <w:top w:val="nil"/>
                <w:left w:val="nil"/>
                <w:bottom w:val="nil"/>
                <w:right w:val="nil"/>
                <w:between w:val="nil"/>
              </w:pBdr>
              <w:spacing w:before="120" w:after="0"/>
              <w:jc w:val="both"/>
              <w:rPr>
                <w:rFonts w:ascii="Arial" w:hAnsi="Arial" w:eastAsia="Arial" w:cs="Arial"/>
                <w:bCs/>
                <w:color w:val="000000" w:themeColor="text1"/>
              </w:rPr>
            </w:pPr>
            <w:r w:rsidRPr="00A74072">
              <w:rPr>
                <w:rFonts w:ascii="Arial" w:hAnsi="Arial" w:eastAsia="Arial" w:cs="Arial"/>
                <w:bCs/>
                <w:color w:val="000000" w:themeColor="text1"/>
              </w:rPr>
              <w:t xml:space="preserve">Take in YPs workbooks and do a quick check through to make sure all activities are completed and in case there are any quick corrections that will be </w:t>
            </w:r>
            <w:r w:rsidRPr="00A74072" w:rsidR="00A74072">
              <w:rPr>
                <w:rFonts w:ascii="Arial" w:hAnsi="Arial" w:eastAsia="Arial" w:cs="Arial"/>
                <w:bCs/>
                <w:color w:val="000000" w:themeColor="text1"/>
              </w:rPr>
              <w:t>easy</w:t>
            </w:r>
            <w:r w:rsidRPr="00A74072">
              <w:rPr>
                <w:rFonts w:ascii="Arial" w:hAnsi="Arial" w:eastAsia="Arial" w:cs="Arial"/>
                <w:bCs/>
                <w:color w:val="000000" w:themeColor="text1"/>
              </w:rPr>
              <w:t xml:space="preserve"> for them to make before leaving</w:t>
            </w:r>
            <w:r w:rsidRPr="00A74072" w:rsidR="00A74072">
              <w:rPr>
                <w:rFonts w:ascii="Arial" w:hAnsi="Arial" w:eastAsia="Arial" w:cs="Arial"/>
                <w:bCs/>
                <w:color w:val="000000" w:themeColor="text1"/>
              </w:rPr>
              <w:t xml:space="preserve">. Hand back any books for quick corrections or if name/DOB are missing. </w:t>
            </w:r>
          </w:p>
          <w:p w:rsidRPr="00A74072" w:rsidR="00753922" w:rsidP="00753922" w:rsidRDefault="00753922" w14:paraId="2F93DB6F" w14:textId="5D346012">
            <w:pPr>
              <w:pBdr>
                <w:top w:val="nil"/>
                <w:left w:val="nil"/>
                <w:bottom w:val="nil"/>
                <w:right w:val="nil"/>
                <w:between w:val="nil"/>
              </w:pBdr>
              <w:spacing w:before="120" w:after="0"/>
              <w:jc w:val="both"/>
              <w:rPr>
                <w:rFonts w:ascii="Arial" w:hAnsi="Arial" w:eastAsia="Arial" w:cs="Arial"/>
                <w:b/>
                <w:color w:val="000000" w:themeColor="text1"/>
              </w:rPr>
            </w:pPr>
          </w:p>
        </w:tc>
        <w:tc>
          <w:tcPr>
            <w:tcW w:w="1701" w:type="dxa"/>
            <w:tcMar/>
            <w:vAlign w:val="center"/>
          </w:tcPr>
          <w:p w:rsidRPr="00EA564F" w:rsidR="00753922" w:rsidP="00753922" w:rsidRDefault="005C3D65" w14:paraId="56560F5C" w14:textId="59D04627">
            <w:pPr>
              <w:spacing w:before="120" w:after="120"/>
              <w:jc w:val="center"/>
              <w:rPr>
                <w:rFonts w:ascii="Arial" w:hAnsi="Arial" w:eastAsia="Arial" w:cs="Arial"/>
                <w:color w:val="000000" w:themeColor="text1"/>
              </w:rPr>
            </w:pPr>
            <w:r>
              <w:rPr>
                <w:rFonts w:ascii="Arial" w:hAnsi="Arial" w:eastAsia="Arial" w:cs="Arial"/>
                <w:color w:val="000000" w:themeColor="text1"/>
              </w:rPr>
              <w:t>Trainer led</w:t>
            </w:r>
          </w:p>
        </w:tc>
        <w:tc>
          <w:tcPr>
            <w:tcW w:w="2410" w:type="dxa"/>
            <w:tcMar/>
            <w:vAlign w:val="center"/>
          </w:tcPr>
          <w:p w:rsidRPr="00A74072" w:rsidR="00753922" w:rsidP="00753922" w:rsidRDefault="00A74072" w14:paraId="3E9814B0" w14:textId="27576200">
            <w:pPr>
              <w:spacing w:before="96" w:after="96"/>
              <w:jc w:val="center"/>
              <w:rPr>
                <w:rFonts w:ascii="Arial" w:hAnsi="Arial" w:eastAsia="Arial" w:cs="Arial"/>
                <w:bCs/>
                <w:color w:val="000000" w:themeColor="text1"/>
              </w:rPr>
            </w:pPr>
            <w:r w:rsidRPr="00A74072">
              <w:rPr>
                <w:rFonts w:ascii="Arial" w:hAnsi="Arial" w:eastAsia="Arial" w:cs="Arial"/>
                <w:bCs/>
                <w:color w:val="000000" w:themeColor="text1"/>
              </w:rPr>
              <w:t xml:space="preserve">Live mark throughout the session where you </w:t>
            </w:r>
            <w:proofErr w:type="gramStart"/>
            <w:r w:rsidRPr="00A74072">
              <w:rPr>
                <w:rFonts w:ascii="Arial" w:hAnsi="Arial" w:eastAsia="Arial" w:cs="Arial"/>
                <w:bCs/>
                <w:color w:val="000000" w:themeColor="text1"/>
              </w:rPr>
              <w:t xml:space="preserve">can </w:t>
            </w:r>
            <w:r>
              <w:rPr>
                <w:rFonts w:ascii="Arial" w:hAnsi="Arial" w:eastAsia="Arial" w:cs="Arial"/>
                <w:bCs/>
                <w:color w:val="000000" w:themeColor="text1"/>
              </w:rPr>
              <w:t>to</w:t>
            </w:r>
            <w:proofErr w:type="gramEnd"/>
            <w:r>
              <w:rPr>
                <w:rFonts w:ascii="Arial" w:hAnsi="Arial" w:eastAsia="Arial" w:cs="Arial"/>
                <w:bCs/>
                <w:color w:val="000000" w:themeColor="text1"/>
              </w:rPr>
              <w:t xml:space="preserve"> </w:t>
            </w:r>
            <w:r w:rsidRPr="00A74072">
              <w:rPr>
                <w:rFonts w:ascii="Arial" w:hAnsi="Arial" w:eastAsia="Arial" w:cs="Arial"/>
                <w:bCs/>
                <w:color w:val="000000" w:themeColor="text1"/>
              </w:rPr>
              <w:t>make book checks easy as possible for yourself</w:t>
            </w:r>
          </w:p>
        </w:tc>
        <w:tc>
          <w:tcPr>
            <w:tcW w:w="1701" w:type="dxa"/>
            <w:tcMar/>
            <w:vAlign w:val="center"/>
          </w:tcPr>
          <w:p w:rsidRPr="00EA564F" w:rsidR="00753922" w:rsidP="00753922" w:rsidRDefault="005C3D65" w14:paraId="6B5E7CBA" w14:textId="7F3A6F64">
            <w:pPr>
              <w:spacing w:before="120" w:after="120"/>
              <w:jc w:val="center"/>
              <w:rPr>
                <w:rFonts w:ascii="Arial" w:hAnsi="Arial" w:eastAsia="Arial" w:cs="Arial"/>
                <w:color w:val="000000" w:themeColor="text1"/>
              </w:rPr>
            </w:pPr>
            <w:r>
              <w:rPr>
                <w:rFonts w:ascii="Arial" w:hAnsi="Arial" w:eastAsia="Arial" w:cs="Arial"/>
                <w:color w:val="000000" w:themeColor="text1"/>
                <w:highlight w:val="green"/>
              </w:rPr>
              <w:t>W</w:t>
            </w:r>
            <w:r w:rsidRPr="005C3D65">
              <w:rPr>
                <w:rFonts w:ascii="Arial" w:hAnsi="Arial" w:eastAsia="Arial" w:cs="Arial"/>
                <w:color w:val="000000" w:themeColor="text1"/>
                <w:highlight w:val="green"/>
              </w:rPr>
              <w:t>orkbooks</w:t>
            </w:r>
          </w:p>
        </w:tc>
        <w:tc>
          <w:tcPr>
            <w:tcW w:w="851" w:type="dxa"/>
            <w:tcMar/>
            <w:vAlign w:val="center"/>
          </w:tcPr>
          <w:p w:rsidRPr="00EA564F" w:rsidR="00753922" w:rsidP="00753922" w:rsidRDefault="00A74072" w14:paraId="22E3CEC7" w14:textId="411D0FC9">
            <w:pPr>
              <w:spacing w:before="120" w:after="120"/>
              <w:jc w:val="center"/>
              <w:rPr>
                <w:rFonts w:ascii="Arial" w:hAnsi="Arial" w:eastAsia="Arial" w:cs="Arial"/>
                <w:color w:val="000000" w:themeColor="text1"/>
              </w:rPr>
            </w:pPr>
            <w:r>
              <w:rPr>
                <w:rFonts w:ascii="Arial" w:hAnsi="Arial" w:eastAsia="Arial" w:cs="Arial"/>
                <w:color w:val="000000" w:themeColor="text1"/>
              </w:rPr>
              <w:t>13</w:t>
            </w:r>
            <w:r w:rsidRPr="00EA564F" w:rsidR="00753922">
              <w:rPr>
                <w:rFonts w:ascii="Arial" w:hAnsi="Arial" w:eastAsia="Arial" w:cs="Arial"/>
                <w:color w:val="000000" w:themeColor="text1"/>
              </w:rPr>
              <w:t xml:space="preserve"> mins</w:t>
            </w:r>
          </w:p>
        </w:tc>
      </w:tr>
      <w:tr w:rsidRPr="00EA564F" w:rsidR="00A74072" w:rsidTr="57299E23" w14:paraId="7DDBFF08" w14:textId="77777777">
        <w:trPr>
          <w:trHeight w:val="1759"/>
        </w:trPr>
        <w:tc>
          <w:tcPr>
            <w:tcW w:w="7933" w:type="dxa"/>
            <w:tcMar/>
            <w:vAlign w:val="center"/>
          </w:tcPr>
          <w:p w:rsidRPr="00A74072" w:rsidR="00A74072" w:rsidP="00A74072" w:rsidRDefault="00A74072" w14:paraId="329E6A14" w14:textId="77777777">
            <w:pPr>
              <w:pBdr>
                <w:top w:val="nil"/>
                <w:left w:val="nil"/>
                <w:bottom w:val="nil"/>
                <w:right w:val="nil"/>
                <w:between w:val="nil"/>
              </w:pBdr>
              <w:spacing w:before="120" w:after="0"/>
              <w:jc w:val="both"/>
              <w:rPr>
                <w:rFonts w:ascii="Arial" w:hAnsi="Arial" w:eastAsia="Arial" w:cs="Arial"/>
                <w:b/>
                <w:color w:val="000000" w:themeColor="text1"/>
                <w:u w:val="single"/>
              </w:rPr>
            </w:pPr>
            <w:r w:rsidRPr="00A74072">
              <w:rPr>
                <w:rFonts w:ascii="Arial" w:hAnsi="Arial" w:eastAsia="Arial" w:cs="Arial"/>
                <w:b/>
                <w:color w:val="000000" w:themeColor="text1"/>
                <w:u w:val="single"/>
              </w:rPr>
              <w:t>Goodbyes</w:t>
            </w:r>
          </w:p>
          <w:p w:rsidRPr="00A74072" w:rsidR="00A74072" w:rsidP="00A74072" w:rsidRDefault="00A74072" w14:paraId="02585929" w14:textId="77777777">
            <w:pPr>
              <w:pBdr>
                <w:top w:val="nil"/>
                <w:left w:val="nil"/>
                <w:bottom w:val="nil"/>
                <w:right w:val="nil"/>
                <w:between w:val="nil"/>
              </w:pBdr>
              <w:spacing w:before="120" w:after="0"/>
              <w:jc w:val="both"/>
              <w:rPr>
                <w:rFonts w:ascii="Arial" w:hAnsi="Arial" w:eastAsia="Arial" w:cs="Arial"/>
                <w:bCs/>
                <w:color w:val="000000" w:themeColor="text1"/>
              </w:rPr>
            </w:pPr>
            <w:r w:rsidRPr="00A74072">
              <w:rPr>
                <w:rFonts w:ascii="Arial" w:hAnsi="Arial" w:eastAsia="Arial" w:cs="Arial"/>
                <w:bCs/>
                <w:color w:val="000000" w:themeColor="text1"/>
              </w:rPr>
              <w:t xml:space="preserve">Thank the YP for their time, remind them of date and timings of when you will next see them and dismiss them or handover to the other adult with you to dismiss as is appropriate. </w:t>
            </w:r>
          </w:p>
          <w:p w:rsidRPr="00A74072" w:rsidR="00A74072" w:rsidP="00A74072" w:rsidRDefault="00A74072" w14:paraId="12612FD9" w14:textId="77777777">
            <w:pPr>
              <w:pBdr>
                <w:top w:val="nil"/>
                <w:left w:val="nil"/>
                <w:bottom w:val="nil"/>
                <w:right w:val="nil"/>
                <w:between w:val="nil"/>
              </w:pBdr>
              <w:spacing w:before="120" w:after="0"/>
              <w:jc w:val="both"/>
              <w:rPr>
                <w:rFonts w:ascii="Arial" w:hAnsi="Arial" w:eastAsia="Arial" w:cs="Arial"/>
                <w:bCs/>
                <w:color w:val="000000" w:themeColor="text1"/>
              </w:rPr>
            </w:pPr>
          </w:p>
          <w:p w:rsidRPr="00A74072" w:rsidR="00A74072" w:rsidP="00A74072" w:rsidRDefault="00A74072" w14:paraId="357542EB" w14:textId="77777777">
            <w:pPr>
              <w:pBdr>
                <w:top w:val="nil"/>
                <w:left w:val="nil"/>
                <w:bottom w:val="nil"/>
                <w:right w:val="nil"/>
                <w:between w:val="nil"/>
              </w:pBdr>
              <w:spacing w:before="120" w:after="0"/>
              <w:jc w:val="both"/>
              <w:rPr>
                <w:rFonts w:ascii="Arial" w:hAnsi="Arial" w:eastAsia="Arial" w:cs="Arial"/>
                <w:bCs/>
                <w:color w:val="000000" w:themeColor="text1"/>
              </w:rPr>
            </w:pPr>
            <w:r w:rsidRPr="00A74072">
              <w:rPr>
                <w:rFonts w:ascii="Arial" w:hAnsi="Arial" w:eastAsia="Arial" w:cs="Arial"/>
                <w:bCs/>
                <w:color w:val="000000" w:themeColor="text1"/>
              </w:rPr>
              <w:t xml:space="preserve">Make sure you have collected in all laminates used in the session and have all workbooks with you before you leave. </w:t>
            </w:r>
          </w:p>
          <w:p w:rsidRPr="00A74072" w:rsidR="00A74072" w:rsidP="00753922" w:rsidRDefault="00A74072" w14:paraId="326FA559" w14:textId="77777777">
            <w:pPr>
              <w:pBdr>
                <w:top w:val="nil"/>
                <w:left w:val="nil"/>
                <w:bottom w:val="nil"/>
                <w:right w:val="nil"/>
                <w:between w:val="nil"/>
              </w:pBdr>
              <w:spacing w:before="120" w:after="0"/>
              <w:jc w:val="both"/>
              <w:rPr>
                <w:rFonts w:ascii="Arial" w:hAnsi="Arial" w:eastAsia="Arial" w:cs="Arial"/>
                <w:b/>
                <w:color w:val="000000" w:themeColor="text1"/>
                <w:u w:val="single"/>
              </w:rPr>
            </w:pPr>
          </w:p>
        </w:tc>
        <w:tc>
          <w:tcPr>
            <w:tcW w:w="1701" w:type="dxa"/>
            <w:tcMar/>
            <w:vAlign w:val="center"/>
          </w:tcPr>
          <w:p w:rsidRPr="00EA564F" w:rsidR="00A74072" w:rsidP="00753922" w:rsidRDefault="00A74072" w14:paraId="002725E5" w14:textId="77777777">
            <w:pPr>
              <w:spacing w:before="120" w:after="120"/>
              <w:jc w:val="center"/>
              <w:rPr>
                <w:rFonts w:ascii="Arial" w:hAnsi="Arial" w:eastAsia="Arial" w:cs="Arial"/>
                <w:color w:val="000000" w:themeColor="text1"/>
              </w:rPr>
            </w:pPr>
          </w:p>
        </w:tc>
        <w:tc>
          <w:tcPr>
            <w:tcW w:w="2410" w:type="dxa"/>
            <w:tcMar/>
            <w:vAlign w:val="center"/>
          </w:tcPr>
          <w:p w:rsidRPr="00A74072" w:rsidR="00A74072" w:rsidP="00753922" w:rsidRDefault="00A74072" w14:paraId="78E57E81" w14:textId="77777777">
            <w:pPr>
              <w:spacing w:before="96" w:after="96"/>
              <w:jc w:val="center"/>
              <w:rPr>
                <w:rFonts w:ascii="Arial" w:hAnsi="Arial" w:eastAsia="Arial" w:cs="Arial"/>
                <w:bCs/>
                <w:color w:val="000000" w:themeColor="text1"/>
              </w:rPr>
            </w:pPr>
          </w:p>
        </w:tc>
        <w:tc>
          <w:tcPr>
            <w:tcW w:w="1701" w:type="dxa"/>
            <w:tcMar/>
            <w:vAlign w:val="center"/>
          </w:tcPr>
          <w:p w:rsidRPr="00EA564F" w:rsidR="00A74072" w:rsidP="00753922" w:rsidRDefault="00A74072" w14:paraId="17332389" w14:textId="77777777">
            <w:pPr>
              <w:spacing w:before="120" w:after="120"/>
              <w:jc w:val="center"/>
              <w:rPr>
                <w:rFonts w:ascii="Arial" w:hAnsi="Arial" w:eastAsia="Arial" w:cs="Arial"/>
                <w:color w:val="000000" w:themeColor="text1"/>
              </w:rPr>
            </w:pPr>
          </w:p>
        </w:tc>
        <w:tc>
          <w:tcPr>
            <w:tcW w:w="851" w:type="dxa"/>
            <w:tcMar/>
            <w:vAlign w:val="center"/>
          </w:tcPr>
          <w:p w:rsidRPr="00EA564F" w:rsidR="00A74072" w:rsidP="00753922" w:rsidRDefault="00A74072" w14:paraId="1FE70C9F" w14:textId="662B81FC">
            <w:pPr>
              <w:spacing w:before="120" w:after="120"/>
              <w:jc w:val="center"/>
              <w:rPr>
                <w:rFonts w:ascii="Arial" w:hAnsi="Arial" w:eastAsia="Arial" w:cs="Arial"/>
                <w:color w:val="000000" w:themeColor="text1"/>
              </w:rPr>
            </w:pPr>
            <w:r>
              <w:rPr>
                <w:rFonts w:ascii="Arial" w:hAnsi="Arial" w:eastAsia="Arial" w:cs="Arial"/>
                <w:color w:val="000000" w:themeColor="text1"/>
              </w:rPr>
              <w:t>2 mins</w:t>
            </w:r>
          </w:p>
        </w:tc>
      </w:tr>
      <w:tr w:rsidRPr="00EA564F" w:rsidR="00753922" w:rsidTr="57299E23" w14:paraId="18500AC7" w14:textId="77777777">
        <w:trPr>
          <w:trHeight w:val="557"/>
        </w:trPr>
        <w:tc>
          <w:tcPr>
            <w:tcW w:w="12044" w:type="dxa"/>
            <w:gridSpan w:val="3"/>
            <w:tcBorders>
              <w:left w:val="nil"/>
              <w:bottom w:val="nil"/>
            </w:tcBorders>
            <w:tcMar/>
            <w:vAlign w:val="center"/>
          </w:tcPr>
          <w:p w:rsidRPr="00EA564F" w:rsidR="00753922" w:rsidP="00753922" w:rsidRDefault="00753922" w14:paraId="5ADE3FA3" w14:textId="77777777">
            <w:pPr>
              <w:spacing w:before="96" w:after="96"/>
              <w:jc w:val="center"/>
              <w:rPr>
                <w:rFonts w:ascii="Arial" w:hAnsi="Arial" w:eastAsia="Arial" w:cs="Arial"/>
                <w:color w:val="000000" w:themeColor="text1"/>
              </w:rPr>
            </w:pPr>
          </w:p>
        </w:tc>
        <w:tc>
          <w:tcPr>
            <w:tcW w:w="1701" w:type="dxa"/>
            <w:tcMar/>
            <w:vAlign w:val="center"/>
          </w:tcPr>
          <w:p w:rsidRPr="00EA564F" w:rsidR="00753922" w:rsidP="00753922" w:rsidRDefault="00753922" w14:paraId="1B3C2ACE" w14:textId="41402633">
            <w:pPr>
              <w:spacing w:before="120" w:after="120"/>
              <w:jc w:val="center"/>
              <w:rPr>
                <w:rFonts w:ascii="Arial" w:hAnsi="Arial" w:eastAsia="Arial" w:cs="Arial"/>
                <w:color w:val="000000" w:themeColor="text1"/>
              </w:rPr>
            </w:pPr>
            <w:r w:rsidRPr="00EA564F">
              <w:rPr>
                <w:rFonts w:ascii="Arial" w:hAnsi="Arial" w:eastAsia="Arial" w:cs="Arial"/>
                <w:color w:val="000000" w:themeColor="text1"/>
              </w:rPr>
              <w:t>Total</w:t>
            </w:r>
          </w:p>
        </w:tc>
        <w:tc>
          <w:tcPr>
            <w:tcW w:w="851" w:type="dxa"/>
            <w:tcMar/>
            <w:vAlign w:val="center"/>
          </w:tcPr>
          <w:p w:rsidRPr="00EA564F" w:rsidR="00753922" w:rsidP="00753922" w:rsidRDefault="00753922" w14:paraId="6E42EB76" w14:textId="04148759">
            <w:pPr>
              <w:spacing w:before="120" w:after="120"/>
              <w:jc w:val="center"/>
              <w:rPr>
                <w:rFonts w:ascii="Arial" w:hAnsi="Arial" w:eastAsia="Arial" w:cs="Arial"/>
                <w:color w:val="000000" w:themeColor="text1"/>
              </w:rPr>
            </w:pPr>
            <w:r w:rsidRPr="00EA564F">
              <w:rPr>
                <w:rFonts w:ascii="Arial" w:hAnsi="Arial" w:eastAsia="Arial" w:cs="Arial"/>
                <w:color w:val="000000" w:themeColor="text1"/>
              </w:rPr>
              <w:t>1</w:t>
            </w:r>
            <w:r w:rsidR="00A74072">
              <w:rPr>
                <w:rFonts w:ascii="Arial" w:hAnsi="Arial" w:eastAsia="Arial" w:cs="Arial"/>
                <w:color w:val="000000" w:themeColor="text1"/>
              </w:rPr>
              <w:t xml:space="preserve">35 </w:t>
            </w:r>
            <w:r w:rsidRPr="00EA564F">
              <w:rPr>
                <w:rFonts w:ascii="Arial" w:hAnsi="Arial" w:eastAsia="Arial" w:cs="Arial"/>
                <w:color w:val="000000" w:themeColor="text1"/>
              </w:rPr>
              <w:t>mins</w:t>
            </w:r>
          </w:p>
        </w:tc>
      </w:tr>
    </w:tbl>
    <w:p w:rsidRPr="00EA564F" w:rsidR="003A3A27" w:rsidP="00BE1003" w:rsidRDefault="003A3A27" w14:paraId="5122D679" w14:textId="77777777">
      <w:pPr>
        <w:spacing w:after="0"/>
        <w:rPr>
          <w:rFonts w:ascii="Arial" w:hAnsi="Arial" w:eastAsia="Times New Roman" w:cs="Arial"/>
          <w:color w:val="000000" w:themeColor="text1"/>
          <w:lang w:val="en-US"/>
        </w:rPr>
      </w:pPr>
    </w:p>
    <w:sectPr w:rsidRPr="00EA564F" w:rsidR="003A3A27" w:rsidSect="00E632DF">
      <w:headerReference w:type="default" r:id="rId12"/>
      <w:footerReference w:type="even" r:id="rId13"/>
      <w:footerReference w:type="default" r:id="rId14"/>
      <w:pgSz w:w="16838" w:h="11906" w:orient="landscape"/>
      <w:pgMar w:top="1026" w:right="1245" w:bottom="1139" w:left="1134" w:header="227"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3D9F" w:rsidRDefault="00C83D9F" w14:paraId="773DC9BF" w14:textId="77777777">
      <w:pPr>
        <w:spacing w:after="0" w:line="240" w:lineRule="auto"/>
      </w:pPr>
      <w:r>
        <w:separator/>
      </w:r>
    </w:p>
  </w:endnote>
  <w:endnote w:type="continuationSeparator" w:id="0">
    <w:p w:rsidR="00C83D9F" w:rsidRDefault="00C83D9F" w14:paraId="5A1A6E28" w14:textId="77777777">
      <w:pPr>
        <w:spacing w:after="0" w:line="240" w:lineRule="auto"/>
      </w:pPr>
      <w:r>
        <w:continuationSeparator/>
      </w:r>
    </w:p>
  </w:endnote>
  <w:endnote w:type="continuationNotice" w:id="1">
    <w:p w:rsidR="00C83D9F" w:rsidRDefault="00C83D9F" w14:paraId="12D9EE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516" w:rsidRDefault="00B10516" w14:paraId="23C86FE6" w14:textId="29EDF1C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B10516" w:rsidP="00B10516" w:rsidRDefault="00B10516" w14:paraId="4D2872C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sdt>
    <w:sdtPr>
      <w:rPr>
        <w:rStyle w:val="PageNumber"/>
      </w:rPr>
      <w:id w:val="674611971"/>
      <w:docPartObj>
        <w:docPartGallery w:val="Page Numbers (Bottom of Page)"/>
        <w:docPartUnique/>
      </w:docPartObj>
    </w:sdtPr>
    <w:sdtEndPr>
      <w:rPr>
        <w:rStyle w:val="PageNumber"/>
      </w:rPr>
    </w:sdtEndPr>
    <w:sdtContent>
      <w:p w:rsidR="00B10516" w:rsidP="00FC33C2" w:rsidRDefault="00B10516" w14:paraId="69828465" w14:textId="082A765B">
        <w:pPr>
          <w:pStyle w:val="Footer"/>
          <w:framePr w:wrap="none" w:hAnchor="page" w:vAnchor="text" w:x="15440" w:y="1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B10516" w:rsidP="00FC33C2" w:rsidRDefault="00B10516" w14:paraId="32C5DABF" w14:textId="7932B0F9">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8240" behindDoc="0" locked="0" layoutInCell="1" hidden="0" allowOverlap="1" wp14:anchorId="6B65AFA5" wp14:editId="3A0FD39C">
          <wp:simplePos x="0" y="0"/>
          <wp:positionH relativeFrom="column">
            <wp:posOffset>-1405</wp:posOffset>
          </wp:positionH>
          <wp:positionV relativeFrom="paragraph">
            <wp:posOffset>-186690</wp:posOffset>
          </wp:positionV>
          <wp:extent cx="704850" cy="516255"/>
          <wp:effectExtent l="0" t="0" r="0" b="0"/>
          <wp:wrapSquare wrapText="bothSides" distT="0" distB="0" distL="114300" distR="114300"/>
          <wp:docPr id="4" name="Picture 4"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Graphical user interface&#10;&#10;Description automatically generated"/>
                  <pic:cNvPicPr preferRelativeResize="0"/>
                </pic:nvPicPr>
                <pic:blipFill>
                  <a:blip r:embed="rId1"/>
                  <a:srcRect/>
                  <a:stretch>
                    <a:fillRect/>
                  </a:stretch>
                </pic:blipFill>
                <pic:spPr>
                  <a:xfrm>
                    <a:off x="0" y="0"/>
                    <a:ext cx="704850" cy="516255"/>
                  </a:xfrm>
                  <a:prstGeom prst="rect">
                    <a:avLst/>
                  </a:prstGeom>
                  <a:ln/>
                </pic:spPr>
              </pic:pic>
            </a:graphicData>
          </a:graphic>
          <wp14:sizeRelV relativeFrom="margin">
            <wp14:pctHeight>0</wp14:pctHeight>
          </wp14:sizeRelV>
        </wp:anchor>
      </w:drawing>
    </w:r>
    <w:r>
      <w:rPr>
        <w:color w:val="000000"/>
      </w:rPr>
      <w:t xml:space="preserve">Money Twist Key Stage </w:t>
    </w:r>
    <w:r w:rsidR="004514DB">
      <w:rPr>
        <w:color w:val="000000"/>
      </w:rPr>
      <w:t>3</w:t>
    </w:r>
    <w:r>
      <w:rPr>
        <w:color w:val="000000"/>
      </w:rPr>
      <w:t xml:space="preserve"> – My </w:t>
    </w:r>
    <w:r w:rsidR="00F91A5A">
      <w:rPr>
        <w:color w:val="000000"/>
      </w:rPr>
      <w:t>Choices</w:t>
    </w:r>
  </w:p>
  <w:p w:rsidR="00290C29" w:rsidRDefault="00290C29" w14:paraId="24E9E2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3D9F" w:rsidRDefault="00C83D9F" w14:paraId="428BE4F2" w14:textId="77777777">
      <w:pPr>
        <w:spacing w:after="0" w:line="240" w:lineRule="auto"/>
      </w:pPr>
      <w:r>
        <w:separator/>
      </w:r>
    </w:p>
  </w:footnote>
  <w:footnote w:type="continuationSeparator" w:id="0">
    <w:p w:rsidR="00C83D9F" w:rsidRDefault="00C83D9F" w14:paraId="68067B77" w14:textId="77777777">
      <w:pPr>
        <w:spacing w:after="0" w:line="240" w:lineRule="auto"/>
      </w:pPr>
      <w:r>
        <w:continuationSeparator/>
      </w:r>
    </w:p>
  </w:footnote>
  <w:footnote w:type="continuationNotice" w:id="1">
    <w:p w:rsidR="00C83D9F" w:rsidRDefault="00C83D9F" w14:paraId="42F152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0C29" w:rsidP="00B10516" w:rsidRDefault="00290C29" w14:paraId="5E28CB6D" w14:textId="1C9C8DF2">
    <w:pPr>
      <w:pStyle w:val="Header"/>
      <w:jc w:val="center"/>
    </w:pPr>
  </w:p>
  <w:p w:rsidR="00290C29" w:rsidRDefault="00290C29" w14:paraId="5E110583"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XLSCGPE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637"/>
    <w:multiLevelType w:val="hybridMultilevel"/>
    <w:tmpl w:val="59B60B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FB53C6"/>
    <w:multiLevelType w:val="hybridMultilevel"/>
    <w:tmpl w:val="1CD6C16E"/>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D179F6"/>
    <w:multiLevelType w:val="hybridMultilevel"/>
    <w:tmpl w:val="60088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186AEB"/>
    <w:multiLevelType w:val="hybridMultilevel"/>
    <w:tmpl w:val="1960CD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E95C0E"/>
    <w:multiLevelType w:val="hybridMultilevel"/>
    <w:tmpl w:val="81400320"/>
    <w:lvl w:ilvl="0" w:tplc="F92EE78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535F1"/>
    <w:multiLevelType w:val="hybridMultilevel"/>
    <w:tmpl w:val="2DB288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D80EE5"/>
    <w:multiLevelType w:val="hybridMultilevel"/>
    <w:tmpl w:val="2E3E6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E80528"/>
    <w:multiLevelType w:val="hybridMultilevel"/>
    <w:tmpl w:val="1EC85468"/>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68B6AF4"/>
    <w:multiLevelType w:val="multilevel"/>
    <w:tmpl w:val="BCBAD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979C9"/>
    <w:multiLevelType w:val="hybridMultilevel"/>
    <w:tmpl w:val="F094091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B052D06"/>
    <w:multiLevelType w:val="hybridMultilevel"/>
    <w:tmpl w:val="7248930A"/>
    <w:lvl w:ilvl="0" w:tplc="FFFFFFFF">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BC3B96"/>
    <w:multiLevelType w:val="hybridMultilevel"/>
    <w:tmpl w:val="697ACFD8"/>
    <w:lvl w:ilvl="0" w:tplc="2D78BE96">
      <w:start w:val="1"/>
      <w:numFmt w:val="bullet"/>
      <w:lvlText w:val=""/>
      <w:lvlJc w:val="left"/>
      <w:pPr>
        <w:ind w:left="720" w:hanging="360"/>
      </w:pPr>
      <w:rPr>
        <w:rFonts w:hint="default" w:ascii="Symbol" w:hAnsi="Symbol"/>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51763A"/>
    <w:multiLevelType w:val="hybridMultilevel"/>
    <w:tmpl w:val="BDA88526"/>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316657"/>
    <w:multiLevelType w:val="hybridMultilevel"/>
    <w:tmpl w:val="778804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8524D3"/>
    <w:multiLevelType w:val="hybridMultilevel"/>
    <w:tmpl w:val="F10AA4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4AA10AD"/>
    <w:multiLevelType w:val="hybridMultilevel"/>
    <w:tmpl w:val="E1C4A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D71B2"/>
    <w:multiLevelType w:val="multilevel"/>
    <w:tmpl w:val="11F8B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BC635E"/>
    <w:multiLevelType w:val="hybridMultilevel"/>
    <w:tmpl w:val="8F5C3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A2F59F1"/>
    <w:multiLevelType w:val="hybridMultilevel"/>
    <w:tmpl w:val="5F941C60"/>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A35560B"/>
    <w:multiLevelType w:val="hybridMultilevel"/>
    <w:tmpl w:val="2F6006C8"/>
    <w:lvl w:ilvl="0" w:tplc="FFFFFFFF">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2960B8"/>
    <w:multiLevelType w:val="hybridMultilevel"/>
    <w:tmpl w:val="7DDA98E4"/>
    <w:lvl w:ilvl="0" w:tplc="E7AE9A38">
      <w:start w:val="1"/>
      <w:numFmt w:val="bullet"/>
      <w:lvlText w:val="•"/>
      <w:lvlJc w:val="left"/>
      <w:pPr>
        <w:tabs>
          <w:tab w:val="num" w:pos="720"/>
        </w:tabs>
        <w:ind w:left="720" w:hanging="360"/>
      </w:pPr>
      <w:rPr>
        <w:rFonts w:hint="default" w:ascii="Arial" w:hAnsi="Arial"/>
      </w:rPr>
    </w:lvl>
    <w:lvl w:ilvl="1" w:tplc="D27427B2" w:tentative="1">
      <w:start w:val="1"/>
      <w:numFmt w:val="bullet"/>
      <w:lvlText w:val="•"/>
      <w:lvlJc w:val="left"/>
      <w:pPr>
        <w:tabs>
          <w:tab w:val="num" w:pos="1440"/>
        </w:tabs>
        <w:ind w:left="1440" w:hanging="360"/>
      </w:pPr>
      <w:rPr>
        <w:rFonts w:hint="default" w:ascii="Arial" w:hAnsi="Arial"/>
      </w:rPr>
    </w:lvl>
    <w:lvl w:ilvl="2" w:tplc="4020556A" w:tentative="1">
      <w:start w:val="1"/>
      <w:numFmt w:val="bullet"/>
      <w:lvlText w:val="•"/>
      <w:lvlJc w:val="left"/>
      <w:pPr>
        <w:tabs>
          <w:tab w:val="num" w:pos="2160"/>
        </w:tabs>
        <w:ind w:left="2160" w:hanging="360"/>
      </w:pPr>
      <w:rPr>
        <w:rFonts w:hint="default" w:ascii="Arial" w:hAnsi="Arial"/>
      </w:rPr>
    </w:lvl>
    <w:lvl w:ilvl="3" w:tplc="189C9DF6" w:tentative="1">
      <w:start w:val="1"/>
      <w:numFmt w:val="bullet"/>
      <w:lvlText w:val="•"/>
      <w:lvlJc w:val="left"/>
      <w:pPr>
        <w:tabs>
          <w:tab w:val="num" w:pos="2880"/>
        </w:tabs>
        <w:ind w:left="2880" w:hanging="360"/>
      </w:pPr>
      <w:rPr>
        <w:rFonts w:hint="default" w:ascii="Arial" w:hAnsi="Arial"/>
      </w:rPr>
    </w:lvl>
    <w:lvl w:ilvl="4" w:tplc="5C4C47F2" w:tentative="1">
      <w:start w:val="1"/>
      <w:numFmt w:val="bullet"/>
      <w:lvlText w:val="•"/>
      <w:lvlJc w:val="left"/>
      <w:pPr>
        <w:tabs>
          <w:tab w:val="num" w:pos="3600"/>
        </w:tabs>
        <w:ind w:left="3600" w:hanging="360"/>
      </w:pPr>
      <w:rPr>
        <w:rFonts w:hint="default" w:ascii="Arial" w:hAnsi="Arial"/>
      </w:rPr>
    </w:lvl>
    <w:lvl w:ilvl="5" w:tplc="A438A9CA" w:tentative="1">
      <w:start w:val="1"/>
      <w:numFmt w:val="bullet"/>
      <w:lvlText w:val="•"/>
      <w:lvlJc w:val="left"/>
      <w:pPr>
        <w:tabs>
          <w:tab w:val="num" w:pos="4320"/>
        </w:tabs>
        <w:ind w:left="4320" w:hanging="360"/>
      </w:pPr>
      <w:rPr>
        <w:rFonts w:hint="default" w:ascii="Arial" w:hAnsi="Arial"/>
      </w:rPr>
    </w:lvl>
    <w:lvl w:ilvl="6" w:tplc="3594CFCA" w:tentative="1">
      <w:start w:val="1"/>
      <w:numFmt w:val="bullet"/>
      <w:lvlText w:val="•"/>
      <w:lvlJc w:val="left"/>
      <w:pPr>
        <w:tabs>
          <w:tab w:val="num" w:pos="5040"/>
        </w:tabs>
        <w:ind w:left="5040" w:hanging="360"/>
      </w:pPr>
      <w:rPr>
        <w:rFonts w:hint="default" w:ascii="Arial" w:hAnsi="Arial"/>
      </w:rPr>
    </w:lvl>
    <w:lvl w:ilvl="7" w:tplc="035A004C" w:tentative="1">
      <w:start w:val="1"/>
      <w:numFmt w:val="bullet"/>
      <w:lvlText w:val="•"/>
      <w:lvlJc w:val="left"/>
      <w:pPr>
        <w:tabs>
          <w:tab w:val="num" w:pos="5760"/>
        </w:tabs>
        <w:ind w:left="5760" w:hanging="360"/>
      </w:pPr>
      <w:rPr>
        <w:rFonts w:hint="default" w:ascii="Arial" w:hAnsi="Arial"/>
      </w:rPr>
    </w:lvl>
    <w:lvl w:ilvl="8" w:tplc="CB8C557C"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3BE33AF4"/>
    <w:multiLevelType w:val="hybridMultilevel"/>
    <w:tmpl w:val="DDB649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2E36C2"/>
    <w:multiLevelType w:val="hybridMultilevel"/>
    <w:tmpl w:val="77B60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454FA4"/>
    <w:multiLevelType w:val="hybridMultilevel"/>
    <w:tmpl w:val="89727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7F59F2"/>
    <w:multiLevelType w:val="hybridMultilevel"/>
    <w:tmpl w:val="B9CC6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34919E8"/>
    <w:multiLevelType w:val="hybridMultilevel"/>
    <w:tmpl w:val="EC96C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FE50A2"/>
    <w:multiLevelType w:val="hybridMultilevel"/>
    <w:tmpl w:val="6E9A6DCC"/>
    <w:lvl w:ilvl="0" w:tplc="7F62519E">
      <w:start w:val="10"/>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C5066C0"/>
    <w:multiLevelType w:val="multilevel"/>
    <w:tmpl w:val="33246DD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8" w15:restartNumberingAfterBreak="0">
    <w:nsid w:val="4C953ABF"/>
    <w:multiLevelType w:val="hybridMultilevel"/>
    <w:tmpl w:val="E2708C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CCD2BD1"/>
    <w:multiLevelType w:val="hybridMultilevel"/>
    <w:tmpl w:val="364EBE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EB717ED"/>
    <w:multiLevelType w:val="hybridMultilevel"/>
    <w:tmpl w:val="4380E5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EC76711"/>
    <w:multiLevelType w:val="multilevel"/>
    <w:tmpl w:val="9B58FE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4F4D1117"/>
    <w:multiLevelType w:val="hybridMultilevel"/>
    <w:tmpl w:val="B0567E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2FF414F"/>
    <w:multiLevelType w:val="hybridMultilevel"/>
    <w:tmpl w:val="619AAEE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535E07A0"/>
    <w:multiLevelType w:val="hybridMultilevel"/>
    <w:tmpl w:val="30E2BA6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57406C7B"/>
    <w:multiLevelType w:val="hybridMultilevel"/>
    <w:tmpl w:val="F140B4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96A7F78"/>
    <w:multiLevelType w:val="hybridMultilevel"/>
    <w:tmpl w:val="E4788F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A6C1C81"/>
    <w:multiLevelType w:val="hybridMultilevel"/>
    <w:tmpl w:val="78F25FC6"/>
    <w:lvl w:ilvl="0" w:tplc="EE6C2EFC">
      <w:start w:val="1"/>
      <w:numFmt w:val="bullet"/>
      <w:lvlText w:val=""/>
      <w:lvlJc w:val="left"/>
      <w:pPr>
        <w:ind w:left="1031" w:hanging="360"/>
      </w:pPr>
      <w:rPr>
        <w:rFonts w:hint="default" w:ascii="Symbol" w:hAnsi="Symbol"/>
        <w:color w:val="000000" w:themeColor="text1"/>
        <w:sz w:val="28"/>
        <w:szCs w:val="28"/>
      </w:rPr>
    </w:lvl>
    <w:lvl w:ilvl="1" w:tplc="08090003" w:tentative="1">
      <w:start w:val="1"/>
      <w:numFmt w:val="bullet"/>
      <w:lvlText w:val="o"/>
      <w:lvlJc w:val="left"/>
      <w:pPr>
        <w:ind w:left="1751" w:hanging="360"/>
      </w:pPr>
      <w:rPr>
        <w:rFonts w:hint="default" w:ascii="Courier New" w:hAnsi="Courier New" w:cs="Courier New"/>
      </w:rPr>
    </w:lvl>
    <w:lvl w:ilvl="2" w:tplc="08090005" w:tentative="1">
      <w:start w:val="1"/>
      <w:numFmt w:val="bullet"/>
      <w:lvlText w:val=""/>
      <w:lvlJc w:val="left"/>
      <w:pPr>
        <w:ind w:left="2471" w:hanging="360"/>
      </w:pPr>
      <w:rPr>
        <w:rFonts w:hint="default" w:ascii="Wingdings" w:hAnsi="Wingdings"/>
      </w:rPr>
    </w:lvl>
    <w:lvl w:ilvl="3" w:tplc="08090001" w:tentative="1">
      <w:start w:val="1"/>
      <w:numFmt w:val="bullet"/>
      <w:lvlText w:val=""/>
      <w:lvlJc w:val="left"/>
      <w:pPr>
        <w:ind w:left="3191" w:hanging="360"/>
      </w:pPr>
      <w:rPr>
        <w:rFonts w:hint="default" w:ascii="Symbol" w:hAnsi="Symbol"/>
      </w:rPr>
    </w:lvl>
    <w:lvl w:ilvl="4" w:tplc="08090003" w:tentative="1">
      <w:start w:val="1"/>
      <w:numFmt w:val="bullet"/>
      <w:lvlText w:val="o"/>
      <w:lvlJc w:val="left"/>
      <w:pPr>
        <w:ind w:left="3911" w:hanging="360"/>
      </w:pPr>
      <w:rPr>
        <w:rFonts w:hint="default" w:ascii="Courier New" w:hAnsi="Courier New" w:cs="Courier New"/>
      </w:rPr>
    </w:lvl>
    <w:lvl w:ilvl="5" w:tplc="08090005" w:tentative="1">
      <w:start w:val="1"/>
      <w:numFmt w:val="bullet"/>
      <w:lvlText w:val=""/>
      <w:lvlJc w:val="left"/>
      <w:pPr>
        <w:ind w:left="4631" w:hanging="360"/>
      </w:pPr>
      <w:rPr>
        <w:rFonts w:hint="default" w:ascii="Wingdings" w:hAnsi="Wingdings"/>
      </w:rPr>
    </w:lvl>
    <w:lvl w:ilvl="6" w:tplc="08090001" w:tentative="1">
      <w:start w:val="1"/>
      <w:numFmt w:val="bullet"/>
      <w:lvlText w:val=""/>
      <w:lvlJc w:val="left"/>
      <w:pPr>
        <w:ind w:left="5351" w:hanging="360"/>
      </w:pPr>
      <w:rPr>
        <w:rFonts w:hint="default" w:ascii="Symbol" w:hAnsi="Symbol"/>
      </w:rPr>
    </w:lvl>
    <w:lvl w:ilvl="7" w:tplc="08090003" w:tentative="1">
      <w:start w:val="1"/>
      <w:numFmt w:val="bullet"/>
      <w:lvlText w:val="o"/>
      <w:lvlJc w:val="left"/>
      <w:pPr>
        <w:ind w:left="6071" w:hanging="360"/>
      </w:pPr>
      <w:rPr>
        <w:rFonts w:hint="default" w:ascii="Courier New" w:hAnsi="Courier New" w:cs="Courier New"/>
      </w:rPr>
    </w:lvl>
    <w:lvl w:ilvl="8" w:tplc="08090005" w:tentative="1">
      <w:start w:val="1"/>
      <w:numFmt w:val="bullet"/>
      <w:lvlText w:val=""/>
      <w:lvlJc w:val="left"/>
      <w:pPr>
        <w:ind w:left="6791" w:hanging="360"/>
      </w:pPr>
      <w:rPr>
        <w:rFonts w:hint="default" w:ascii="Wingdings" w:hAnsi="Wingdings"/>
      </w:rPr>
    </w:lvl>
  </w:abstractNum>
  <w:abstractNum w:abstractNumId="38" w15:restartNumberingAfterBreak="0">
    <w:nsid w:val="5E937B84"/>
    <w:multiLevelType w:val="hybridMultilevel"/>
    <w:tmpl w:val="00E827EA"/>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8637589"/>
    <w:multiLevelType w:val="multilevel"/>
    <w:tmpl w:val="DA9ACF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9286350"/>
    <w:multiLevelType w:val="hybridMultilevel"/>
    <w:tmpl w:val="9C480BA2"/>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B2B25D2"/>
    <w:multiLevelType w:val="hybridMultilevel"/>
    <w:tmpl w:val="21B0D6D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2" w15:restartNumberingAfterBreak="0">
    <w:nsid w:val="6C204787"/>
    <w:multiLevelType w:val="multilevel"/>
    <w:tmpl w:val="79A07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1301BD3"/>
    <w:multiLevelType w:val="hybridMultilevel"/>
    <w:tmpl w:val="BFFA783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4" w15:restartNumberingAfterBreak="0">
    <w:nsid w:val="74AC3BDC"/>
    <w:multiLevelType w:val="hybridMultilevel"/>
    <w:tmpl w:val="73D05C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5C71384"/>
    <w:multiLevelType w:val="hybridMultilevel"/>
    <w:tmpl w:val="A95A5F9E"/>
    <w:lvl w:ilvl="0" w:tplc="EE6C2EFC">
      <w:start w:val="1"/>
      <w:numFmt w:val="bullet"/>
      <w:lvlText w:val=""/>
      <w:lvlJc w:val="left"/>
      <w:pPr>
        <w:ind w:left="720" w:hanging="360"/>
      </w:pPr>
      <w:rPr>
        <w:rFonts w:hint="default" w:ascii="Symbol" w:hAnsi="Symbol"/>
        <w:color w:val="000000" w:themeColor="text1"/>
        <w:sz w:val="28"/>
        <w:szCs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A8C2903"/>
    <w:multiLevelType w:val="hybridMultilevel"/>
    <w:tmpl w:val="24785A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C1E4B78"/>
    <w:multiLevelType w:val="hybridMultilevel"/>
    <w:tmpl w:val="EE340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E485DA2"/>
    <w:multiLevelType w:val="hybridMultilevel"/>
    <w:tmpl w:val="9244DA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01044594">
    <w:abstractNumId w:val="15"/>
  </w:num>
  <w:num w:numId="2" w16cid:durableId="820149816">
    <w:abstractNumId w:val="3"/>
  </w:num>
  <w:num w:numId="3" w16cid:durableId="627468153">
    <w:abstractNumId w:val="13"/>
  </w:num>
  <w:num w:numId="4" w16cid:durableId="235870839">
    <w:abstractNumId w:val="0"/>
  </w:num>
  <w:num w:numId="5" w16cid:durableId="1877161757">
    <w:abstractNumId w:val="2"/>
  </w:num>
  <w:num w:numId="6" w16cid:durableId="793673048">
    <w:abstractNumId w:val="24"/>
  </w:num>
  <w:num w:numId="7" w16cid:durableId="611590411">
    <w:abstractNumId w:val="32"/>
  </w:num>
  <w:num w:numId="8" w16cid:durableId="59057600">
    <w:abstractNumId w:val="35"/>
  </w:num>
  <w:num w:numId="9" w16cid:durableId="311719443">
    <w:abstractNumId w:val="47"/>
  </w:num>
  <w:num w:numId="10" w16cid:durableId="1080563250">
    <w:abstractNumId w:val="31"/>
  </w:num>
  <w:num w:numId="11" w16cid:durableId="1322537655">
    <w:abstractNumId w:val="14"/>
  </w:num>
  <w:num w:numId="12" w16cid:durableId="696926125">
    <w:abstractNumId w:val="29"/>
  </w:num>
  <w:num w:numId="13" w16cid:durableId="2035811661">
    <w:abstractNumId w:val="44"/>
  </w:num>
  <w:num w:numId="14" w16cid:durableId="609361977">
    <w:abstractNumId w:val="46"/>
  </w:num>
  <w:num w:numId="15" w16cid:durableId="488012611">
    <w:abstractNumId w:val="5"/>
  </w:num>
  <w:num w:numId="16" w16cid:durableId="1899127981">
    <w:abstractNumId w:val="28"/>
  </w:num>
  <w:num w:numId="17" w16cid:durableId="1324969538">
    <w:abstractNumId w:val="36"/>
  </w:num>
  <w:num w:numId="18" w16cid:durableId="665329709">
    <w:abstractNumId w:val="41"/>
  </w:num>
  <w:num w:numId="19" w16cid:durableId="2119327586">
    <w:abstractNumId w:val="8"/>
  </w:num>
  <w:num w:numId="20" w16cid:durableId="1673559474">
    <w:abstractNumId w:val="23"/>
  </w:num>
  <w:num w:numId="21" w16cid:durableId="1111322544">
    <w:abstractNumId w:val="25"/>
  </w:num>
  <w:num w:numId="22" w16cid:durableId="267128543">
    <w:abstractNumId w:val="22"/>
  </w:num>
  <w:num w:numId="23" w16cid:durableId="978075070">
    <w:abstractNumId w:val="34"/>
  </w:num>
  <w:num w:numId="24" w16cid:durableId="1350374458">
    <w:abstractNumId w:val="9"/>
  </w:num>
  <w:num w:numId="25" w16cid:durableId="1651835164">
    <w:abstractNumId w:val="38"/>
  </w:num>
  <w:num w:numId="26" w16cid:durableId="1816289647">
    <w:abstractNumId w:val="18"/>
  </w:num>
  <w:num w:numId="27" w16cid:durableId="678042859">
    <w:abstractNumId w:val="7"/>
  </w:num>
  <w:num w:numId="28" w16cid:durableId="2034920454">
    <w:abstractNumId w:val="40"/>
  </w:num>
  <w:num w:numId="29" w16cid:durableId="1112168536">
    <w:abstractNumId w:val="48"/>
  </w:num>
  <w:num w:numId="30" w16cid:durableId="897980372">
    <w:abstractNumId w:val="37"/>
  </w:num>
  <w:num w:numId="31" w16cid:durableId="2032952301">
    <w:abstractNumId w:val="30"/>
  </w:num>
  <w:num w:numId="32" w16cid:durableId="1623073334">
    <w:abstractNumId w:val="27"/>
  </w:num>
  <w:num w:numId="33" w16cid:durableId="843398344">
    <w:abstractNumId w:val="1"/>
  </w:num>
  <w:num w:numId="34" w16cid:durableId="403332510">
    <w:abstractNumId w:val="12"/>
  </w:num>
  <w:num w:numId="35" w16cid:durableId="1926566694">
    <w:abstractNumId w:val="21"/>
  </w:num>
  <w:num w:numId="36" w16cid:durableId="1197768269">
    <w:abstractNumId w:val="4"/>
  </w:num>
  <w:num w:numId="37" w16cid:durableId="35548715">
    <w:abstractNumId w:val="10"/>
  </w:num>
  <w:num w:numId="38" w16cid:durableId="1033724154">
    <w:abstractNumId w:val="19"/>
  </w:num>
  <w:num w:numId="39" w16cid:durableId="406079485">
    <w:abstractNumId w:val="39"/>
  </w:num>
  <w:num w:numId="40" w16cid:durableId="814878047">
    <w:abstractNumId w:val="16"/>
  </w:num>
  <w:num w:numId="41" w16cid:durableId="941645666">
    <w:abstractNumId w:val="42"/>
  </w:num>
  <w:num w:numId="42" w16cid:durableId="356661686">
    <w:abstractNumId w:val="26"/>
  </w:num>
  <w:num w:numId="43" w16cid:durableId="459155540">
    <w:abstractNumId w:val="43"/>
  </w:num>
  <w:num w:numId="44" w16cid:durableId="209803213">
    <w:abstractNumId w:val="6"/>
  </w:num>
  <w:num w:numId="45" w16cid:durableId="387069567">
    <w:abstractNumId w:val="11"/>
  </w:num>
  <w:num w:numId="46" w16cid:durableId="2007977278">
    <w:abstractNumId w:val="45"/>
  </w:num>
  <w:num w:numId="47" w16cid:durableId="634600322">
    <w:abstractNumId w:val="17"/>
  </w:num>
  <w:num w:numId="48" w16cid:durableId="672494111">
    <w:abstractNumId w:val="20"/>
  </w:num>
  <w:num w:numId="49" w16cid:durableId="895045949">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9D"/>
    <w:rsid w:val="000021C3"/>
    <w:rsid w:val="0000398E"/>
    <w:rsid w:val="00015A9C"/>
    <w:rsid w:val="0002709B"/>
    <w:rsid w:val="000273C2"/>
    <w:rsid w:val="0005084A"/>
    <w:rsid w:val="000574D4"/>
    <w:rsid w:val="00061AD6"/>
    <w:rsid w:val="00061BC8"/>
    <w:rsid w:val="00067C7B"/>
    <w:rsid w:val="00073C6B"/>
    <w:rsid w:val="000A64AC"/>
    <w:rsid w:val="000A780B"/>
    <w:rsid w:val="000B574E"/>
    <w:rsid w:val="000B7427"/>
    <w:rsid w:val="000D1C5B"/>
    <w:rsid w:val="000E1BDF"/>
    <w:rsid w:val="000F1011"/>
    <w:rsid w:val="001012FD"/>
    <w:rsid w:val="001120E1"/>
    <w:rsid w:val="00112651"/>
    <w:rsid w:val="00115728"/>
    <w:rsid w:val="00122CB4"/>
    <w:rsid w:val="00143542"/>
    <w:rsid w:val="001515C5"/>
    <w:rsid w:val="001607EA"/>
    <w:rsid w:val="001757FB"/>
    <w:rsid w:val="0018430B"/>
    <w:rsid w:val="00185DD5"/>
    <w:rsid w:val="00191927"/>
    <w:rsid w:val="00194728"/>
    <w:rsid w:val="00196AC5"/>
    <w:rsid w:val="001971F2"/>
    <w:rsid w:val="00197AC8"/>
    <w:rsid w:val="001B660C"/>
    <w:rsid w:val="001C116E"/>
    <w:rsid w:val="001D15E1"/>
    <w:rsid w:val="001D3E84"/>
    <w:rsid w:val="002025B1"/>
    <w:rsid w:val="00206A2B"/>
    <w:rsid w:val="00213138"/>
    <w:rsid w:val="00221295"/>
    <w:rsid w:val="00234337"/>
    <w:rsid w:val="00236976"/>
    <w:rsid w:val="00241658"/>
    <w:rsid w:val="00246F55"/>
    <w:rsid w:val="00253330"/>
    <w:rsid w:val="002555F6"/>
    <w:rsid w:val="0025752F"/>
    <w:rsid w:val="002600D8"/>
    <w:rsid w:val="0027024A"/>
    <w:rsid w:val="00290C29"/>
    <w:rsid w:val="002A4F37"/>
    <w:rsid w:val="002B6463"/>
    <w:rsid w:val="002B700C"/>
    <w:rsid w:val="002B7697"/>
    <w:rsid w:val="002D025D"/>
    <w:rsid w:val="002D5D61"/>
    <w:rsid w:val="002F1CBE"/>
    <w:rsid w:val="002F60AF"/>
    <w:rsid w:val="00304B4C"/>
    <w:rsid w:val="00311631"/>
    <w:rsid w:val="00312B42"/>
    <w:rsid w:val="00317EC8"/>
    <w:rsid w:val="00320F62"/>
    <w:rsid w:val="003302D0"/>
    <w:rsid w:val="003310F0"/>
    <w:rsid w:val="00331330"/>
    <w:rsid w:val="00345C09"/>
    <w:rsid w:val="00350B46"/>
    <w:rsid w:val="00357A5D"/>
    <w:rsid w:val="00361E50"/>
    <w:rsid w:val="00367A67"/>
    <w:rsid w:val="00367B00"/>
    <w:rsid w:val="00374553"/>
    <w:rsid w:val="00393C2B"/>
    <w:rsid w:val="003A3A27"/>
    <w:rsid w:val="003A50DA"/>
    <w:rsid w:val="003F4317"/>
    <w:rsid w:val="003F63E0"/>
    <w:rsid w:val="00400896"/>
    <w:rsid w:val="00401178"/>
    <w:rsid w:val="004062A4"/>
    <w:rsid w:val="004129A5"/>
    <w:rsid w:val="00414EB2"/>
    <w:rsid w:val="00421354"/>
    <w:rsid w:val="00431E99"/>
    <w:rsid w:val="00433F3B"/>
    <w:rsid w:val="00435CCB"/>
    <w:rsid w:val="0044353C"/>
    <w:rsid w:val="0044725C"/>
    <w:rsid w:val="004514DB"/>
    <w:rsid w:val="00456AD3"/>
    <w:rsid w:val="00464344"/>
    <w:rsid w:val="00464F96"/>
    <w:rsid w:val="00472BED"/>
    <w:rsid w:val="00477539"/>
    <w:rsid w:val="00477B0F"/>
    <w:rsid w:val="00486842"/>
    <w:rsid w:val="004977DF"/>
    <w:rsid w:val="004B4C1F"/>
    <w:rsid w:val="004E2092"/>
    <w:rsid w:val="004E352C"/>
    <w:rsid w:val="004E43CC"/>
    <w:rsid w:val="004F69D0"/>
    <w:rsid w:val="00503CCD"/>
    <w:rsid w:val="00510CF8"/>
    <w:rsid w:val="00522C6C"/>
    <w:rsid w:val="005301F2"/>
    <w:rsid w:val="00533B1E"/>
    <w:rsid w:val="00533C30"/>
    <w:rsid w:val="0057287E"/>
    <w:rsid w:val="0057382F"/>
    <w:rsid w:val="0058268B"/>
    <w:rsid w:val="00594ED4"/>
    <w:rsid w:val="005A4A33"/>
    <w:rsid w:val="005A7754"/>
    <w:rsid w:val="005B0048"/>
    <w:rsid w:val="005B0E83"/>
    <w:rsid w:val="005C0E53"/>
    <w:rsid w:val="005C3D65"/>
    <w:rsid w:val="005C5D33"/>
    <w:rsid w:val="005C798E"/>
    <w:rsid w:val="005D176F"/>
    <w:rsid w:val="005D3659"/>
    <w:rsid w:val="005E430F"/>
    <w:rsid w:val="005F0F9D"/>
    <w:rsid w:val="005F281E"/>
    <w:rsid w:val="005F7295"/>
    <w:rsid w:val="00600D5F"/>
    <w:rsid w:val="00606497"/>
    <w:rsid w:val="006103E2"/>
    <w:rsid w:val="006170C1"/>
    <w:rsid w:val="006271D4"/>
    <w:rsid w:val="0063487C"/>
    <w:rsid w:val="00634B68"/>
    <w:rsid w:val="006351E1"/>
    <w:rsid w:val="006552D2"/>
    <w:rsid w:val="00664447"/>
    <w:rsid w:val="0069241C"/>
    <w:rsid w:val="006966CB"/>
    <w:rsid w:val="00697E9F"/>
    <w:rsid w:val="006A7323"/>
    <w:rsid w:val="006B5F80"/>
    <w:rsid w:val="006C3655"/>
    <w:rsid w:val="006D0069"/>
    <w:rsid w:val="006D33B9"/>
    <w:rsid w:val="006F1993"/>
    <w:rsid w:val="006F3ADA"/>
    <w:rsid w:val="00707197"/>
    <w:rsid w:val="00716F5C"/>
    <w:rsid w:val="0072247F"/>
    <w:rsid w:val="00743FCB"/>
    <w:rsid w:val="00753922"/>
    <w:rsid w:val="00753B12"/>
    <w:rsid w:val="00753B65"/>
    <w:rsid w:val="00775F0A"/>
    <w:rsid w:val="0078305F"/>
    <w:rsid w:val="007906FB"/>
    <w:rsid w:val="007A0E86"/>
    <w:rsid w:val="007A6947"/>
    <w:rsid w:val="007E03D6"/>
    <w:rsid w:val="007E1F21"/>
    <w:rsid w:val="007E3EF9"/>
    <w:rsid w:val="007E5055"/>
    <w:rsid w:val="007F48BE"/>
    <w:rsid w:val="0080520F"/>
    <w:rsid w:val="00805D9E"/>
    <w:rsid w:val="00833D25"/>
    <w:rsid w:val="00864AA4"/>
    <w:rsid w:val="00876E22"/>
    <w:rsid w:val="00881AEA"/>
    <w:rsid w:val="008822DD"/>
    <w:rsid w:val="008A7A67"/>
    <w:rsid w:val="008C4FB6"/>
    <w:rsid w:val="008C6E57"/>
    <w:rsid w:val="008D0DC2"/>
    <w:rsid w:val="008D7E06"/>
    <w:rsid w:val="008E1877"/>
    <w:rsid w:val="008E735F"/>
    <w:rsid w:val="008F6485"/>
    <w:rsid w:val="0090400A"/>
    <w:rsid w:val="00913745"/>
    <w:rsid w:val="00914889"/>
    <w:rsid w:val="009203FB"/>
    <w:rsid w:val="00922E6E"/>
    <w:rsid w:val="00925F69"/>
    <w:rsid w:val="009369EF"/>
    <w:rsid w:val="00940593"/>
    <w:rsid w:val="0094460F"/>
    <w:rsid w:val="009461BD"/>
    <w:rsid w:val="00947CD6"/>
    <w:rsid w:val="00960D87"/>
    <w:rsid w:val="00987C6D"/>
    <w:rsid w:val="009A4514"/>
    <w:rsid w:val="009B3AA1"/>
    <w:rsid w:val="009C18DC"/>
    <w:rsid w:val="009C479A"/>
    <w:rsid w:val="009C6AE8"/>
    <w:rsid w:val="009D1DD6"/>
    <w:rsid w:val="009E03F8"/>
    <w:rsid w:val="009E3407"/>
    <w:rsid w:val="009F5236"/>
    <w:rsid w:val="00A00D30"/>
    <w:rsid w:val="00A05E67"/>
    <w:rsid w:val="00A10859"/>
    <w:rsid w:val="00A138B7"/>
    <w:rsid w:val="00A14534"/>
    <w:rsid w:val="00A1453E"/>
    <w:rsid w:val="00A23FAE"/>
    <w:rsid w:val="00A40547"/>
    <w:rsid w:val="00A43A66"/>
    <w:rsid w:val="00A55B72"/>
    <w:rsid w:val="00A57BA0"/>
    <w:rsid w:val="00A60CC8"/>
    <w:rsid w:val="00A72B9E"/>
    <w:rsid w:val="00A74072"/>
    <w:rsid w:val="00A74254"/>
    <w:rsid w:val="00A763D5"/>
    <w:rsid w:val="00A86966"/>
    <w:rsid w:val="00A9571A"/>
    <w:rsid w:val="00AA7724"/>
    <w:rsid w:val="00AC6B25"/>
    <w:rsid w:val="00AC6D2A"/>
    <w:rsid w:val="00AE728B"/>
    <w:rsid w:val="00AF4277"/>
    <w:rsid w:val="00AF52A8"/>
    <w:rsid w:val="00AF6BFD"/>
    <w:rsid w:val="00B030A3"/>
    <w:rsid w:val="00B1004A"/>
    <w:rsid w:val="00B10516"/>
    <w:rsid w:val="00B11AA8"/>
    <w:rsid w:val="00B205CA"/>
    <w:rsid w:val="00B2601B"/>
    <w:rsid w:val="00B339AE"/>
    <w:rsid w:val="00B40AD7"/>
    <w:rsid w:val="00B446DB"/>
    <w:rsid w:val="00B55354"/>
    <w:rsid w:val="00B556F8"/>
    <w:rsid w:val="00B6268E"/>
    <w:rsid w:val="00B67EA2"/>
    <w:rsid w:val="00B71B35"/>
    <w:rsid w:val="00B862D9"/>
    <w:rsid w:val="00B9562A"/>
    <w:rsid w:val="00BB6C4A"/>
    <w:rsid w:val="00BC1DA2"/>
    <w:rsid w:val="00BC7922"/>
    <w:rsid w:val="00BE1003"/>
    <w:rsid w:val="00BE113C"/>
    <w:rsid w:val="00BE145D"/>
    <w:rsid w:val="00BE73F7"/>
    <w:rsid w:val="00C0173C"/>
    <w:rsid w:val="00C10AFA"/>
    <w:rsid w:val="00C12A3C"/>
    <w:rsid w:val="00C32CFD"/>
    <w:rsid w:val="00C400DB"/>
    <w:rsid w:val="00C60AF6"/>
    <w:rsid w:val="00C73887"/>
    <w:rsid w:val="00C83D9F"/>
    <w:rsid w:val="00CA00E7"/>
    <w:rsid w:val="00CA1FD9"/>
    <w:rsid w:val="00CA3D53"/>
    <w:rsid w:val="00CA746A"/>
    <w:rsid w:val="00CA7693"/>
    <w:rsid w:val="00CD2715"/>
    <w:rsid w:val="00CF0B74"/>
    <w:rsid w:val="00D013D5"/>
    <w:rsid w:val="00D062E5"/>
    <w:rsid w:val="00D11A2B"/>
    <w:rsid w:val="00D33490"/>
    <w:rsid w:val="00D375A8"/>
    <w:rsid w:val="00D40708"/>
    <w:rsid w:val="00D51039"/>
    <w:rsid w:val="00D61290"/>
    <w:rsid w:val="00D64791"/>
    <w:rsid w:val="00D7274A"/>
    <w:rsid w:val="00D76419"/>
    <w:rsid w:val="00DA34B5"/>
    <w:rsid w:val="00DB3737"/>
    <w:rsid w:val="00DC3EB7"/>
    <w:rsid w:val="00DE227C"/>
    <w:rsid w:val="00E075BB"/>
    <w:rsid w:val="00E265AF"/>
    <w:rsid w:val="00E42CFC"/>
    <w:rsid w:val="00E50381"/>
    <w:rsid w:val="00E51266"/>
    <w:rsid w:val="00E513D4"/>
    <w:rsid w:val="00E5367C"/>
    <w:rsid w:val="00E5715A"/>
    <w:rsid w:val="00E632DF"/>
    <w:rsid w:val="00E81D1F"/>
    <w:rsid w:val="00E84C92"/>
    <w:rsid w:val="00E9702A"/>
    <w:rsid w:val="00E973F3"/>
    <w:rsid w:val="00EA369C"/>
    <w:rsid w:val="00EA4C24"/>
    <w:rsid w:val="00EA564F"/>
    <w:rsid w:val="00EB3D9C"/>
    <w:rsid w:val="00EB731E"/>
    <w:rsid w:val="00EC04E8"/>
    <w:rsid w:val="00ED22AE"/>
    <w:rsid w:val="00ED69E2"/>
    <w:rsid w:val="00EE341C"/>
    <w:rsid w:val="00EF516E"/>
    <w:rsid w:val="00EF5BB7"/>
    <w:rsid w:val="00F019E9"/>
    <w:rsid w:val="00F23D8A"/>
    <w:rsid w:val="00F23E14"/>
    <w:rsid w:val="00F24FBF"/>
    <w:rsid w:val="00F30F61"/>
    <w:rsid w:val="00F32211"/>
    <w:rsid w:val="00F36CF1"/>
    <w:rsid w:val="00F41B96"/>
    <w:rsid w:val="00F4296C"/>
    <w:rsid w:val="00F55F9E"/>
    <w:rsid w:val="00F61B95"/>
    <w:rsid w:val="00F62C2A"/>
    <w:rsid w:val="00F6424F"/>
    <w:rsid w:val="00F76ECE"/>
    <w:rsid w:val="00F87714"/>
    <w:rsid w:val="00F87D16"/>
    <w:rsid w:val="00F91A5A"/>
    <w:rsid w:val="00F9465A"/>
    <w:rsid w:val="00F97FAA"/>
    <w:rsid w:val="00FA5304"/>
    <w:rsid w:val="00FB7F1C"/>
    <w:rsid w:val="00FC1678"/>
    <w:rsid w:val="00FC33C2"/>
    <w:rsid w:val="00FC34A4"/>
    <w:rsid w:val="00FD06AD"/>
    <w:rsid w:val="00FD68D2"/>
    <w:rsid w:val="00FD6E8A"/>
    <w:rsid w:val="00FE1805"/>
    <w:rsid w:val="00FF3E0E"/>
    <w:rsid w:val="053B4F1C"/>
    <w:rsid w:val="06028590"/>
    <w:rsid w:val="06FE89ED"/>
    <w:rsid w:val="07FDDCEA"/>
    <w:rsid w:val="0A11D0FB"/>
    <w:rsid w:val="0B2BEC78"/>
    <w:rsid w:val="0C20D61E"/>
    <w:rsid w:val="0D564458"/>
    <w:rsid w:val="10EEE025"/>
    <w:rsid w:val="135D5D96"/>
    <w:rsid w:val="13E5C52F"/>
    <w:rsid w:val="145FB5DB"/>
    <w:rsid w:val="14B07867"/>
    <w:rsid w:val="1C0567E3"/>
    <w:rsid w:val="204E4D62"/>
    <w:rsid w:val="24237C54"/>
    <w:rsid w:val="2468DA48"/>
    <w:rsid w:val="24D37748"/>
    <w:rsid w:val="2C4139CD"/>
    <w:rsid w:val="33D6F0A4"/>
    <w:rsid w:val="33EF20CB"/>
    <w:rsid w:val="37600609"/>
    <w:rsid w:val="394FBB9A"/>
    <w:rsid w:val="3B837C38"/>
    <w:rsid w:val="3BA8B883"/>
    <w:rsid w:val="3F6B17EE"/>
    <w:rsid w:val="40EDBFF2"/>
    <w:rsid w:val="4106E84F"/>
    <w:rsid w:val="44152FB5"/>
    <w:rsid w:val="442560B4"/>
    <w:rsid w:val="450CDA4D"/>
    <w:rsid w:val="49D0D1A9"/>
    <w:rsid w:val="4FAFA484"/>
    <w:rsid w:val="55486FCE"/>
    <w:rsid w:val="558DCDC2"/>
    <w:rsid w:val="568894F9"/>
    <w:rsid w:val="57299E23"/>
    <w:rsid w:val="5E557909"/>
    <w:rsid w:val="63266D9E"/>
    <w:rsid w:val="648DC1B4"/>
    <w:rsid w:val="6E71C429"/>
    <w:rsid w:val="745E7EC1"/>
    <w:rsid w:val="7634EE7A"/>
    <w:rsid w:val="769319F7"/>
    <w:rsid w:val="7762084D"/>
    <w:rsid w:val="77D1F9FC"/>
    <w:rsid w:val="789B1D4D"/>
    <w:rsid w:val="79684D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2EC44E"/>
  <w15:docId w15:val="{8C9CE3F7-0A67-45E3-988E-49775525B6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0F9D"/>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0F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0F9D"/>
    <w:rPr>
      <w:rFonts w:ascii="Calibri" w:hAnsi="Calibri" w:eastAsia="Calibri" w:cs="Times New Roman"/>
    </w:rPr>
  </w:style>
  <w:style w:type="paragraph" w:styleId="Footer">
    <w:name w:val="footer"/>
    <w:basedOn w:val="Normal"/>
    <w:link w:val="FooterChar"/>
    <w:uiPriority w:val="99"/>
    <w:unhideWhenUsed/>
    <w:rsid w:val="005F0F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0F9D"/>
    <w:rPr>
      <w:rFonts w:ascii="Calibri" w:hAnsi="Calibri" w:eastAsia="Calibri" w:cs="Times New Roman"/>
    </w:rPr>
  </w:style>
  <w:style w:type="paragraph" w:styleId="ListParagraph">
    <w:name w:val="List Paragraph"/>
    <w:basedOn w:val="Normal"/>
    <w:uiPriority w:val="34"/>
    <w:qFormat/>
    <w:rsid w:val="005F0F9D"/>
    <w:pPr>
      <w:ind w:left="720"/>
      <w:contextualSpacing/>
    </w:pPr>
  </w:style>
  <w:style w:type="paragraph" w:styleId="NormalWeb">
    <w:name w:val="Normal (Web)"/>
    <w:basedOn w:val="Normal"/>
    <w:uiPriority w:val="99"/>
    <w:unhideWhenUsed/>
    <w:rsid w:val="005F0F9D"/>
    <w:pPr>
      <w:spacing w:before="100" w:beforeAutospacing="1" w:after="100" w:afterAutospacing="1" w:line="240" w:lineRule="auto"/>
    </w:pPr>
    <w:rPr>
      <w:rFonts w:ascii="Times New Roman" w:hAnsi="Times New Roman" w:eastAsia="Times New Roman"/>
      <w:sz w:val="24"/>
      <w:szCs w:val="24"/>
      <w:lang w:eastAsia="en-GB"/>
    </w:rPr>
  </w:style>
  <w:style w:type="character" w:styleId="CommentReference">
    <w:name w:val="annotation reference"/>
    <w:basedOn w:val="DefaultParagraphFont"/>
    <w:uiPriority w:val="99"/>
    <w:semiHidden/>
    <w:unhideWhenUsed/>
    <w:rsid w:val="006A7323"/>
    <w:rPr>
      <w:sz w:val="18"/>
      <w:szCs w:val="18"/>
    </w:rPr>
  </w:style>
  <w:style w:type="paragraph" w:styleId="CommentText">
    <w:name w:val="annotation text"/>
    <w:basedOn w:val="Normal"/>
    <w:link w:val="CommentTextChar"/>
    <w:uiPriority w:val="99"/>
    <w:semiHidden/>
    <w:unhideWhenUsed/>
    <w:rsid w:val="006A7323"/>
    <w:pPr>
      <w:spacing w:line="240" w:lineRule="auto"/>
    </w:pPr>
    <w:rPr>
      <w:sz w:val="24"/>
      <w:szCs w:val="24"/>
    </w:rPr>
  </w:style>
  <w:style w:type="character" w:styleId="CommentTextChar" w:customStyle="1">
    <w:name w:val="Comment Text Char"/>
    <w:basedOn w:val="DefaultParagraphFont"/>
    <w:link w:val="CommentText"/>
    <w:uiPriority w:val="99"/>
    <w:semiHidden/>
    <w:rsid w:val="006A7323"/>
    <w:rPr>
      <w:rFonts w:ascii="Calibri" w:hAnsi="Calibri" w:eastAsia="Calibri" w:cs="Times New Roman"/>
      <w:sz w:val="24"/>
      <w:szCs w:val="24"/>
    </w:rPr>
  </w:style>
  <w:style w:type="paragraph" w:styleId="BalloonText">
    <w:name w:val="Balloon Text"/>
    <w:basedOn w:val="Normal"/>
    <w:link w:val="BalloonTextChar"/>
    <w:uiPriority w:val="99"/>
    <w:semiHidden/>
    <w:unhideWhenUsed/>
    <w:rsid w:val="006A7323"/>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6A7323"/>
    <w:rPr>
      <w:rFonts w:ascii="Lucida Grande" w:hAnsi="Lucida Grande" w:eastAsia="Calibri" w:cs="Lucida Grande"/>
      <w:sz w:val="18"/>
      <w:szCs w:val="18"/>
    </w:rPr>
  </w:style>
  <w:style w:type="paragraph" w:styleId="CommentSubject">
    <w:name w:val="annotation subject"/>
    <w:basedOn w:val="CommentText"/>
    <w:next w:val="CommentText"/>
    <w:link w:val="CommentSubjectChar"/>
    <w:uiPriority w:val="99"/>
    <w:semiHidden/>
    <w:unhideWhenUsed/>
    <w:rsid w:val="00743FCB"/>
    <w:rPr>
      <w:b/>
      <w:bCs/>
      <w:sz w:val="20"/>
      <w:szCs w:val="20"/>
    </w:rPr>
  </w:style>
  <w:style w:type="character" w:styleId="CommentSubjectChar" w:customStyle="1">
    <w:name w:val="Comment Subject Char"/>
    <w:basedOn w:val="CommentTextChar"/>
    <w:link w:val="CommentSubject"/>
    <w:uiPriority w:val="99"/>
    <w:semiHidden/>
    <w:rsid w:val="00743FCB"/>
    <w:rPr>
      <w:rFonts w:ascii="Calibri" w:hAnsi="Calibri" w:eastAsia="Calibri" w:cs="Times New Roman"/>
      <w:b/>
      <w:bCs/>
      <w:sz w:val="20"/>
      <w:szCs w:val="20"/>
    </w:rPr>
  </w:style>
  <w:style w:type="character" w:styleId="PageNumber">
    <w:name w:val="page number"/>
    <w:basedOn w:val="DefaultParagraphFont"/>
    <w:uiPriority w:val="99"/>
    <w:semiHidden/>
    <w:unhideWhenUsed/>
    <w:rsid w:val="00B10516"/>
  </w:style>
  <w:style w:type="table" w:styleId="TableGrid">
    <w:name w:val="Table Grid"/>
    <w:basedOn w:val="TableNormal"/>
    <w:uiPriority w:val="39"/>
    <w:rsid w:val="00B10516"/>
    <w:pPr>
      <w:spacing w:after="0" w:line="240" w:lineRule="auto"/>
    </w:pPr>
    <w:rPr>
      <w:rFonts w:ascii="Calibri" w:hAnsi="Calibri" w:eastAsia="Calibri" w:cs="Calibri"/>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B10516"/>
  </w:style>
  <w:style w:type="character" w:styleId="eop" w:customStyle="1">
    <w:name w:val="eop"/>
    <w:basedOn w:val="DefaultParagraphFont"/>
    <w:rsid w:val="00B10516"/>
  </w:style>
  <w:style w:type="paragraph" w:styleId="paragraph" w:customStyle="1">
    <w:name w:val="paragraph"/>
    <w:basedOn w:val="Normal"/>
    <w:rsid w:val="004514DB"/>
    <w:pPr>
      <w:spacing w:before="100" w:beforeAutospacing="1" w:after="100" w:afterAutospacing="1" w:line="240" w:lineRule="auto"/>
    </w:pPr>
    <w:rPr>
      <w:rFonts w:ascii="Times New Roman" w:hAnsi="Times New Roman" w:eastAsia="Times New Roman"/>
      <w:sz w:val="24"/>
      <w:szCs w:val="24"/>
      <w:lang w:eastAsia="en-GB"/>
    </w:rPr>
  </w:style>
  <w:style w:type="character" w:styleId="Hyperlink">
    <w:name w:val="Hyperlink"/>
    <w:basedOn w:val="DefaultParagraphFont"/>
    <w:uiPriority w:val="99"/>
    <w:unhideWhenUsed/>
    <w:rsid w:val="004129A5"/>
    <w:rPr>
      <w:color w:val="0563C1" w:themeColor="hyperlink"/>
      <w:u w:val="single"/>
    </w:rPr>
  </w:style>
  <w:style w:type="character" w:styleId="UnresolvedMention">
    <w:name w:val="Unresolved Mention"/>
    <w:basedOn w:val="DefaultParagraphFont"/>
    <w:uiPriority w:val="99"/>
    <w:semiHidden/>
    <w:unhideWhenUsed/>
    <w:rsid w:val="004129A5"/>
    <w:rPr>
      <w:color w:val="605E5C"/>
      <w:shd w:val="clear" w:color="auto" w:fill="E1DFDD"/>
    </w:rPr>
  </w:style>
  <w:style w:type="character" w:styleId="FollowedHyperlink">
    <w:name w:val="FollowedHyperlink"/>
    <w:basedOn w:val="DefaultParagraphFont"/>
    <w:uiPriority w:val="99"/>
    <w:semiHidden/>
    <w:unhideWhenUsed/>
    <w:rsid w:val="00412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791">
      <w:bodyDiv w:val="1"/>
      <w:marLeft w:val="0"/>
      <w:marRight w:val="0"/>
      <w:marTop w:val="0"/>
      <w:marBottom w:val="0"/>
      <w:divBdr>
        <w:top w:val="none" w:sz="0" w:space="0" w:color="auto"/>
        <w:left w:val="none" w:sz="0" w:space="0" w:color="auto"/>
        <w:bottom w:val="none" w:sz="0" w:space="0" w:color="auto"/>
        <w:right w:val="none" w:sz="0" w:space="0" w:color="auto"/>
      </w:divBdr>
    </w:div>
    <w:div w:id="698623690">
      <w:bodyDiv w:val="1"/>
      <w:marLeft w:val="0"/>
      <w:marRight w:val="0"/>
      <w:marTop w:val="0"/>
      <w:marBottom w:val="0"/>
      <w:divBdr>
        <w:top w:val="none" w:sz="0" w:space="0" w:color="auto"/>
        <w:left w:val="none" w:sz="0" w:space="0" w:color="auto"/>
        <w:bottom w:val="none" w:sz="0" w:space="0" w:color="auto"/>
        <w:right w:val="none" w:sz="0" w:space="0" w:color="auto"/>
      </w:divBdr>
    </w:div>
    <w:div w:id="803546072">
      <w:bodyDiv w:val="1"/>
      <w:marLeft w:val="0"/>
      <w:marRight w:val="0"/>
      <w:marTop w:val="0"/>
      <w:marBottom w:val="0"/>
      <w:divBdr>
        <w:top w:val="none" w:sz="0" w:space="0" w:color="auto"/>
        <w:left w:val="none" w:sz="0" w:space="0" w:color="auto"/>
        <w:bottom w:val="none" w:sz="0" w:space="0" w:color="auto"/>
        <w:right w:val="none" w:sz="0" w:space="0" w:color="auto"/>
      </w:divBdr>
      <w:divsChild>
        <w:div w:id="87897351">
          <w:marLeft w:val="0"/>
          <w:marRight w:val="0"/>
          <w:marTop w:val="0"/>
          <w:marBottom w:val="0"/>
          <w:divBdr>
            <w:top w:val="none" w:sz="0" w:space="0" w:color="auto"/>
            <w:left w:val="none" w:sz="0" w:space="0" w:color="auto"/>
            <w:bottom w:val="none" w:sz="0" w:space="0" w:color="auto"/>
            <w:right w:val="none" w:sz="0" w:space="0" w:color="auto"/>
          </w:divBdr>
        </w:div>
        <w:div w:id="175536618">
          <w:marLeft w:val="0"/>
          <w:marRight w:val="0"/>
          <w:marTop w:val="0"/>
          <w:marBottom w:val="0"/>
          <w:divBdr>
            <w:top w:val="none" w:sz="0" w:space="0" w:color="auto"/>
            <w:left w:val="none" w:sz="0" w:space="0" w:color="auto"/>
            <w:bottom w:val="none" w:sz="0" w:space="0" w:color="auto"/>
            <w:right w:val="none" w:sz="0" w:space="0" w:color="auto"/>
          </w:divBdr>
        </w:div>
        <w:div w:id="176582764">
          <w:marLeft w:val="0"/>
          <w:marRight w:val="0"/>
          <w:marTop w:val="0"/>
          <w:marBottom w:val="0"/>
          <w:divBdr>
            <w:top w:val="none" w:sz="0" w:space="0" w:color="auto"/>
            <w:left w:val="none" w:sz="0" w:space="0" w:color="auto"/>
            <w:bottom w:val="none" w:sz="0" w:space="0" w:color="auto"/>
            <w:right w:val="none" w:sz="0" w:space="0" w:color="auto"/>
          </w:divBdr>
        </w:div>
        <w:div w:id="555163618">
          <w:marLeft w:val="0"/>
          <w:marRight w:val="0"/>
          <w:marTop w:val="0"/>
          <w:marBottom w:val="0"/>
          <w:divBdr>
            <w:top w:val="none" w:sz="0" w:space="0" w:color="auto"/>
            <w:left w:val="none" w:sz="0" w:space="0" w:color="auto"/>
            <w:bottom w:val="none" w:sz="0" w:space="0" w:color="auto"/>
            <w:right w:val="none" w:sz="0" w:space="0" w:color="auto"/>
          </w:divBdr>
        </w:div>
        <w:div w:id="824594129">
          <w:marLeft w:val="0"/>
          <w:marRight w:val="0"/>
          <w:marTop w:val="0"/>
          <w:marBottom w:val="0"/>
          <w:divBdr>
            <w:top w:val="none" w:sz="0" w:space="0" w:color="auto"/>
            <w:left w:val="none" w:sz="0" w:space="0" w:color="auto"/>
            <w:bottom w:val="none" w:sz="0" w:space="0" w:color="auto"/>
            <w:right w:val="none" w:sz="0" w:space="0" w:color="auto"/>
          </w:divBdr>
        </w:div>
        <w:div w:id="832449307">
          <w:marLeft w:val="0"/>
          <w:marRight w:val="0"/>
          <w:marTop w:val="0"/>
          <w:marBottom w:val="0"/>
          <w:divBdr>
            <w:top w:val="none" w:sz="0" w:space="0" w:color="auto"/>
            <w:left w:val="none" w:sz="0" w:space="0" w:color="auto"/>
            <w:bottom w:val="none" w:sz="0" w:space="0" w:color="auto"/>
            <w:right w:val="none" w:sz="0" w:space="0" w:color="auto"/>
          </w:divBdr>
        </w:div>
        <w:div w:id="1107892566">
          <w:marLeft w:val="0"/>
          <w:marRight w:val="0"/>
          <w:marTop w:val="0"/>
          <w:marBottom w:val="0"/>
          <w:divBdr>
            <w:top w:val="none" w:sz="0" w:space="0" w:color="auto"/>
            <w:left w:val="none" w:sz="0" w:space="0" w:color="auto"/>
            <w:bottom w:val="none" w:sz="0" w:space="0" w:color="auto"/>
            <w:right w:val="none" w:sz="0" w:space="0" w:color="auto"/>
          </w:divBdr>
        </w:div>
        <w:div w:id="1224605775">
          <w:marLeft w:val="0"/>
          <w:marRight w:val="0"/>
          <w:marTop w:val="0"/>
          <w:marBottom w:val="0"/>
          <w:divBdr>
            <w:top w:val="none" w:sz="0" w:space="0" w:color="auto"/>
            <w:left w:val="none" w:sz="0" w:space="0" w:color="auto"/>
            <w:bottom w:val="none" w:sz="0" w:space="0" w:color="auto"/>
            <w:right w:val="none" w:sz="0" w:space="0" w:color="auto"/>
          </w:divBdr>
        </w:div>
        <w:div w:id="1347633296">
          <w:marLeft w:val="0"/>
          <w:marRight w:val="0"/>
          <w:marTop w:val="0"/>
          <w:marBottom w:val="0"/>
          <w:divBdr>
            <w:top w:val="none" w:sz="0" w:space="0" w:color="auto"/>
            <w:left w:val="none" w:sz="0" w:space="0" w:color="auto"/>
            <w:bottom w:val="none" w:sz="0" w:space="0" w:color="auto"/>
            <w:right w:val="none" w:sz="0" w:space="0" w:color="auto"/>
          </w:divBdr>
        </w:div>
        <w:div w:id="1489396526">
          <w:marLeft w:val="0"/>
          <w:marRight w:val="0"/>
          <w:marTop w:val="0"/>
          <w:marBottom w:val="0"/>
          <w:divBdr>
            <w:top w:val="none" w:sz="0" w:space="0" w:color="auto"/>
            <w:left w:val="none" w:sz="0" w:space="0" w:color="auto"/>
            <w:bottom w:val="none" w:sz="0" w:space="0" w:color="auto"/>
            <w:right w:val="none" w:sz="0" w:space="0" w:color="auto"/>
          </w:divBdr>
        </w:div>
        <w:div w:id="1622764432">
          <w:marLeft w:val="0"/>
          <w:marRight w:val="0"/>
          <w:marTop w:val="0"/>
          <w:marBottom w:val="0"/>
          <w:divBdr>
            <w:top w:val="none" w:sz="0" w:space="0" w:color="auto"/>
            <w:left w:val="none" w:sz="0" w:space="0" w:color="auto"/>
            <w:bottom w:val="none" w:sz="0" w:space="0" w:color="auto"/>
            <w:right w:val="none" w:sz="0" w:space="0" w:color="auto"/>
          </w:divBdr>
        </w:div>
        <w:div w:id="2103598188">
          <w:marLeft w:val="0"/>
          <w:marRight w:val="0"/>
          <w:marTop w:val="0"/>
          <w:marBottom w:val="0"/>
          <w:divBdr>
            <w:top w:val="none" w:sz="0" w:space="0" w:color="auto"/>
            <w:left w:val="none" w:sz="0" w:space="0" w:color="auto"/>
            <w:bottom w:val="none" w:sz="0" w:space="0" w:color="auto"/>
            <w:right w:val="none" w:sz="0" w:space="0" w:color="auto"/>
          </w:divBdr>
        </w:div>
      </w:divsChild>
    </w:div>
    <w:div w:id="1169826248">
      <w:bodyDiv w:val="1"/>
      <w:marLeft w:val="0"/>
      <w:marRight w:val="0"/>
      <w:marTop w:val="0"/>
      <w:marBottom w:val="0"/>
      <w:divBdr>
        <w:top w:val="none" w:sz="0" w:space="0" w:color="auto"/>
        <w:left w:val="none" w:sz="0" w:space="0" w:color="auto"/>
        <w:bottom w:val="none" w:sz="0" w:space="0" w:color="auto"/>
        <w:right w:val="none" w:sz="0" w:space="0" w:color="auto"/>
      </w:divBdr>
    </w:div>
    <w:div w:id="1490368840">
      <w:bodyDiv w:val="1"/>
      <w:marLeft w:val="0"/>
      <w:marRight w:val="0"/>
      <w:marTop w:val="0"/>
      <w:marBottom w:val="0"/>
      <w:divBdr>
        <w:top w:val="none" w:sz="0" w:space="0" w:color="auto"/>
        <w:left w:val="none" w:sz="0" w:space="0" w:color="auto"/>
        <w:bottom w:val="none" w:sz="0" w:space="0" w:color="auto"/>
        <w:right w:val="none" w:sz="0" w:space="0" w:color="auto"/>
      </w:divBdr>
      <w:divsChild>
        <w:div w:id="15275463">
          <w:marLeft w:val="547"/>
          <w:marRight w:val="0"/>
          <w:marTop w:val="0"/>
          <w:marBottom w:val="0"/>
          <w:divBdr>
            <w:top w:val="none" w:sz="0" w:space="0" w:color="auto"/>
            <w:left w:val="none" w:sz="0" w:space="0" w:color="auto"/>
            <w:bottom w:val="none" w:sz="0" w:space="0" w:color="auto"/>
            <w:right w:val="none" w:sz="0" w:space="0" w:color="auto"/>
          </w:divBdr>
        </w:div>
        <w:div w:id="822938545">
          <w:marLeft w:val="547"/>
          <w:marRight w:val="0"/>
          <w:marTop w:val="0"/>
          <w:marBottom w:val="0"/>
          <w:divBdr>
            <w:top w:val="none" w:sz="0" w:space="0" w:color="auto"/>
            <w:left w:val="none" w:sz="0" w:space="0" w:color="auto"/>
            <w:bottom w:val="none" w:sz="0" w:space="0" w:color="auto"/>
            <w:right w:val="none" w:sz="0" w:space="0" w:color="auto"/>
          </w:divBdr>
        </w:div>
        <w:div w:id="1039432386">
          <w:marLeft w:val="547"/>
          <w:marRight w:val="0"/>
          <w:marTop w:val="0"/>
          <w:marBottom w:val="0"/>
          <w:divBdr>
            <w:top w:val="none" w:sz="0" w:space="0" w:color="auto"/>
            <w:left w:val="none" w:sz="0" w:space="0" w:color="auto"/>
            <w:bottom w:val="none" w:sz="0" w:space="0" w:color="auto"/>
            <w:right w:val="none" w:sz="0" w:space="0" w:color="auto"/>
          </w:divBdr>
        </w:div>
        <w:div w:id="1334449990">
          <w:marLeft w:val="547"/>
          <w:marRight w:val="0"/>
          <w:marTop w:val="0"/>
          <w:marBottom w:val="0"/>
          <w:divBdr>
            <w:top w:val="none" w:sz="0" w:space="0" w:color="auto"/>
            <w:left w:val="none" w:sz="0" w:space="0" w:color="auto"/>
            <w:bottom w:val="none" w:sz="0" w:space="0" w:color="auto"/>
            <w:right w:val="none" w:sz="0" w:space="0" w:color="auto"/>
          </w:divBdr>
        </w:div>
        <w:div w:id="1850439128">
          <w:marLeft w:val="547"/>
          <w:marRight w:val="0"/>
          <w:marTop w:val="0"/>
          <w:marBottom w:val="0"/>
          <w:divBdr>
            <w:top w:val="none" w:sz="0" w:space="0" w:color="auto"/>
            <w:left w:val="none" w:sz="0" w:space="0" w:color="auto"/>
            <w:bottom w:val="none" w:sz="0" w:space="0" w:color="auto"/>
            <w:right w:val="none" w:sz="0" w:space="0" w:color="auto"/>
          </w:divBdr>
        </w:div>
      </w:divsChild>
    </w:div>
    <w:div w:id="2094693666">
      <w:bodyDiv w:val="1"/>
      <w:marLeft w:val="0"/>
      <w:marRight w:val="0"/>
      <w:marTop w:val="0"/>
      <w:marBottom w:val="0"/>
      <w:divBdr>
        <w:top w:val="none" w:sz="0" w:space="0" w:color="auto"/>
        <w:left w:val="none" w:sz="0" w:space="0" w:color="auto"/>
        <w:bottom w:val="none" w:sz="0" w:space="0" w:color="auto"/>
        <w:right w:val="none" w:sz="0" w:space="0" w:color="auto"/>
      </w:divBdr>
    </w:div>
    <w:div w:id="2101870790">
      <w:bodyDiv w:val="1"/>
      <w:marLeft w:val="0"/>
      <w:marRight w:val="0"/>
      <w:marTop w:val="0"/>
      <w:marBottom w:val="0"/>
      <w:divBdr>
        <w:top w:val="none" w:sz="0" w:space="0" w:color="auto"/>
        <w:left w:val="none" w:sz="0" w:space="0" w:color="auto"/>
        <w:bottom w:val="none" w:sz="0" w:space="0" w:color="auto"/>
        <w:right w:val="none" w:sz="0" w:space="0" w:color="auto"/>
      </w:divBdr>
    </w:div>
    <w:div w:id="21130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oneysavingexpert.com/shopping/demotivator/"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boardgamestrategy.blog/2017/02/13/counting-to-21-strateg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glossary/document.xml" Id="R72f1d84dbdda4ae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b59ac6c-bcb3-4d92-8b66-71ef749bb0bb}"/>
      </w:docPartPr>
      <w:docPartBody>
        <w:p w14:paraId="1F03536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A56340B1109D4ABEFD8FCB08D3AC13" ma:contentTypeVersion="18" ma:contentTypeDescription="Create a new document." ma:contentTypeScope="" ma:versionID="5cdea171f678ea05f2e49a82244ebec1">
  <xsd:schema xmlns:xsd="http://www.w3.org/2001/XMLSchema" xmlns:xs="http://www.w3.org/2001/XMLSchema" xmlns:p="http://schemas.microsoft.com/office/2006/metadata/properties" xmlns:ns2="9f65441b-ac65-413a-b9ea-951460e3cb54" xmlns:ns3="c710c3e3-7f9d-4a4d-ac51-7fe0e51f0353" targetNamespace="http://schemas.microsoft.com/office/2006/metadata/properties" ma:root="true" ma:fieldsID="4f1453c5e2c9cf9e1dbe42b62992d7c0" ns2:_="" ns3:_="">
    <xsd:import namespace="9f65441b-ac65-413a-b9ea-951460e3cb54"/>
    <xsd:import namespace="c710c3e3-7f9d-4a4d-ac51-7fe0e51f03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5441b-ac65-413a-b9ea-951460e3c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6f17b2-821c-4a16-b58b-b47168983a4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10c3e3-7f9d-4a4d-ac51-7fe0e51f03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6b1e06-5fc4-48bc-9dac-f33e96684fc7}" ma:internalName="TaxCatchAll" ma:showField="CatchAllData" ma:web="c710c3e3-7f9d-4a4d-ac51-7fe0e51f0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65441b-ac65-413a-b9ea-951460e3cb54">
      <Terms xmlns="http://schemas.microsoft.com/office/infopath/2007/PartnerControls"/>
    </lcf76f155ced4ddcb4097134ff3c332f>
    <TaxCatchAll xmlns="c710c3e3-7f9d-4a4d-ac51-7fe0e51f0353" xsi:nil="true"/>
    <Date xmlns="9f65441b-ac65-413a-b9ea-951460e3cb54" xsi:nil="true"/>
  </documentManagement>
</p:properties>
</file>

<file path=customXml/itemProps1.xml><?xml version="1.0" encoding="utf-8"?>
<ds:datastoreItem xmlns:ds="http://schemas.openxmlformats.org/officeDocument/2006/customXml" ds:itemID="{63E87D29-1C5C-4BC6-AC8C-1C6E9D44A35A}">
  <ds:schemaRefs>
    <ds:schemaRef ds:uri="http://schemas.microsoft.com/sharepoint/v3/contenttype/forms"/>
  </ds:schemaRefs>
</ds:datastoreItem>
</file>

<file path=customXml/itemProps2.xml><?xml version="1.0" encoding="utf-8"?>
<ds:datastoreItem xmlns:ds="http://schemas.openxmlformats.org/officeDocument/2006/customXml" ds:itemID="{30817D6C-5693-4CB2-85D6-07795D8C8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5441b-ac65-413a-b9ea-951460e3cb54"/>
    <ds:schemaRef ds:uri="c710c3e3-7f9d-4a4d-ac51-7fe0e51f0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1EDB4-34EF-4379-A26C-BD90C9FF6D71}">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9f65441b-ac65-413a-b9ea-951460e3cb54"/>
    <ds:schemaRef ds:uri="http://purl.org/dc/terms/"/>
    <ds:schemaRef ds:uri="http://schemas.microsoft.com/office/infopath/2007/PartnerControls"/>
    <ds:schemaRef ds:uri="c710c3e3-7f9d-4a4d-ac51-7fe0e51f0353"/>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kaitlin's PC</dc:creator>
  <keywords/>
  <dc:description/>
  <lastModifiedBy>Wendy Grace</lastModifiedBy>
  <revision>21</revision>
  <lastPrinted>2019-08-22T17:57:00.0000000Z</lastPrinted>
  <dcterms:created xsi:type="dcterms:W3CDTF">2023-04-18T16:39:00.0000000Z</dcterms:created>
  <dcterms:modified xsi:type="dcterms:W3CDTF">2023-04-25T11:02:32.7481165Z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0x0101004BA56340B1109D4ABEFD8FCB08D3AC13</vt:lpwstr>
  </property>
  <property fmtid="{D5CDD505-2E9C-101B-9397-08002B2CF9AE}" pid="3" name="Order">
    <vt:r8>24400</vt:r8>
  </property>
  <property fmtid="{D5CDD505-2E9C-101B-9397-08002B2CF9AE}" pid="4" name="MediaServiceImageTags">
    <vt:lpwstr/>
  </property>
</Properties>
</file>